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8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773"/>
        <w:gridCol w:w="1181"/>
        <w:gridCol w:w="2342"/>
        <w:gridCol w:w="2332"/>
        <w:gridCol w:w="494"/>
        <w:gridCol w:w="959"/>
      </w:tblGrid>
      <w:tr w:rsidR="00786318" w:rsidRPr="00786318" w:rsidTr="001D3399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318" w:rsidRPr="00786318" w:rsidRDefault="00786318" w:rsidP="00786318">
            <w:pPr>
              <w:jc w:val="center"/>
              <w:rPr>
                <w:b/>
              </w:rPr>
            </w:pPr>
            <w:r w:rsidRPr="00786318">
              <w:rPr>
                <w:b/>
              </w:rPr>
              <w:t xml:space="preserve">Муниципальное бюджетное </w:t>
            </w:r>
            <w:proofErr w:type="spellStart"/>
            <w:r w:rsidRPr="00786318">
              <w:rPr>
                <w:b/>
              </w:rPr>
              <w:t>межпоселенческое</w:t>
            </w:r>
            <w:proofErr w:type="spellEnd"/>
            <w:r w:rsidRPr="00786318">
              <w:rPr>
                <w:b/>
              </w:rPr>
              <w:t xml:space="preserve"> учреждение культуры «Организационно — методический центр Орловского района»</w:t>
            </w:r>
          </w:p>
        </w:tc>
      </w:tr>
      <w:tr w:rsidR="00381374" w:rsidRPr="00786318" w:rsidTr="001D3399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1374" w:rsidRPr="00786318" w:rsidRDefault="00381374" w:rsidP="00511DAC">
            <w:pPr>
              <w:jc w:val="center"/>
              <w:rPr>
                <w:b/>
              </w:rPr>
            </w:pPr>
          </w:p>
          <w:p w:rsidR="00381374" w:rsidRPr="00786318" w:rsidRDefault="00381374" w:rsidP="00511DAC">
            <w:pPr>
              <w:jc w:val="center"/>
              <w:rPr>
                <w:b/>
              </w:rPr>
            </w:pPr>
            <w:r w:rsidRPr="00786318">
              <w:rPr>
                <w:b/>
              </w:rPr>
              <w:t>ПРИКАЗ</w:t>
            </w:r>
          </w:p>
        </w:tc>
      </w:tr>
      <w:tr w:rsidR="00381374" w:rsidRPr="00786318" w:rsidTr="00786318">
        <w:trPr>
          <w:trHeight w:val="5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381374" w:rsidRPr="00786318" w:rsidRDefault="00381374" w:rsidP="00511DAC">
            <w:r w:rsidRPr="00786318">
              <w:t>от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374" w:rsidRPr="00CF2020" w:rsidRDefault="00CF2020" w:rsidP="00511DAC">
            <w:r w:rsidRPr="00CF2020">
              <w:t>30.03.2021 г.</w:t>
            </w:r>
          </w:p>
        </w:tc>
        <w:tc>
          <w:tcPr>
            <w:tcW w:w="29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CF2020" w:rsidRDefault="00381374" w:rsidP="00511DAC"/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381374" w:rsidRPr="00786318" w:rsidRDefault="00381374" w:rsidP="00511DAC">
            <w:r w:rsidRPr="00786318">
              <w:t>№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374" w:rsidRPr="00786318" w:rsidRDefault="00CF2020" w:rsidP="00511DAC">
            <w:r>
              <w:t>36</w:t>
            </w:r>
          </w:p>
        </w:tc>
      </w:tr>
      <w:tr w:rsidR="00381374" w:rsidRPr="00786318" w:rsidTr="00786318">
        <w:trPr>
          <w:trHeight w:val="50"/>
        </w:trPr>
        <w:tc>
          <w:tcPr>
            <w:tcW w:w="19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786318" w:rsidRDefault="00381374" w:rsidP="00511DAC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374" w:rsidRPr="00786318" w:rsidRDefault="00786318" w:rsidP="00511DAC">
            <w:pPr>
              <w:jc w:val="center"/>
            </w:pPr>
            <w:r w:rsidRPr="00786318">
              <w:t>г. Орел</w:t>
            </w:r>
          </w:p>
        </w:tc>
        <w:tc>
          <w:tcPr>
            <w:tcW w:w="18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786318" w:rsidRDefault="00381374" w:rsidP="00511DAC"/>
        </w:tc>
      </w:tr>
      <w:tr w:rsidR="00381374" w:rsidRPr="00786318" w:rsidTr="00786318">
        <w:trPr>
          <w:trHeight w:val="50"/>
        </w:trPr>
        <w:tc>
          <w:tcPr>
            <w:tcW w:w="19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786318" w:rsidRDefault="00381374" w:rsidP="00511DAC">
            <w:pPr>
              <w:jc w:val="center"/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</w:tcPr>
          <w:p w:rsidR="00381374" w:rsidRPr="00786318" w:rsidRDefault="00381374" w:rsidP="00511DAC">
            <w:pPr>
              <w:jc w:val="center"/>
            </w:pPr>
          </w:p>
        </w:tc>
        <w:tc>
          <w:tcPr>
            <w:tcW w:w="18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786318" w:rsidRDefault="00381374" w:rsidP="00511DAC">
            <w:pPr>
              <w:jc w:val="center"/>
            </w:pPr>
          </w:p>
        </w:tc>
      </w:tr>
    </w:tbl>
    <w:p w:rsidR="00381374" w:rsidRPr="00786318" w:rsidRDefault="00381374" w:rsidP="00381374"/>
    <w:p w:rsidR="00F64331" w:rsidRPr="00786318" w:rsidRDefault="00F64331" w:rsidP="00F64331">
      <w:pPr>
        <w:jc w:val="center"/>
        <w:rPr>
          <w:b/>
        </w:rPr>
      </w:pPr>
      <w:bookmarkStart w:id="0" w:name="_GoBack"/>
      <w:r w:rsidRPr="00786318">
        <w:rPr>
          <w:b/>
        </w:rPr>
        <w:t>О мерах по недопущению составления неофициальной</w:t>
      </w:r>
    </w:p>
    <w:p w:rsidR="00786318" w:rsidRPr="00786318" w:rsidRDefault="00F64331" w:rsidP="00786318">
      <w:pPr>
        <w:jc w:val="center"/>
        <w:rPr>
          <w:b/>
        </w:rPr>
      </w:pPr>
      <w:r w:rsidRPr="00786318">
        <w:rPr>
          <w:b/>
        </w:rPr>
        <w:t>отчетности и использования  поддельных документов</w:t>
      </w:r>
      <w:bookmarkEnd w:id="0"/>
      <w:r w:rsidRPr="00786318">
        <w:rPr>
          <w:b/>
        </w:rPr>
        <w:t xml:space="preserve"> в </w:t>
      </w:r>
      <w:r w:rsidR="00786318" w:rsidRPr="00786318">
        <w:rPr>
          <w:b/>
        </w:rPr>
        <w:t xml:space="preserve">Муниципальном бюджетном </w:t>
      </w:r>
      <w:proofErr w:type="spellStart"/>
      <w:r w:rsidR="00786318" w:rsidRPr="00786318">
        <w:rPr>
          <w:b/>
        </w:rPr>
        <w:t>межпоселенческом</w:t>
      </w:r>
      <w:proofErr w:type="spellEnd"/>
      <w:r w:rsidR="00786318" w:rsidRPr="00786318">
        <w:rPr>
          <w:b/>
        </w:rPr>
        <w:t xml:space="preserve"> учреждении культуры «Организационно — методический центр Орловского района»</w:t>
      </w:r>
    </w:p>
    <w:p w:rsidR="00786318" w:rsidRPr="00786318" w:rsidRDefault="00F64331" w:rsidP="00786318">
      <w:pPr>
        <w:ind w:firstLine="709"/>
        <w:jc w:val="both"/>
      </w:pPr>
      <w:r w:rsidRPr="00786318">
        <w:t xml:space="preserve">С целью недопущения составления неофициальной отчетности и использования поддельных документов </w:t>
      </w:r>
      <w:r w:rsidR="00786318" w:rsidRPr="00786318">
        <w:t xml:space="preserve">в Муниципальном бюджетном </w:t>
      </w:r>
      <w:proofErr w:type="spellStart"/>
      <w:r w:rsidR="00786318" w:rsidRPr="00786318">
        <w:t>межпоселенческом</w:t>
      </w:r>
      <w:proofErr w:type="spellEnd"/>
      <w:r w:rsidR="00786318" w:rsidRPr="00786318">
        <w:t xml:space="preserve"> учреждении культуры «Организационно — методический центр Орловского района»</w:t>
      </w:r>
      <w:r w:rsidRPr="00786318">
        <w:t>, в соответствии со статьей 13.3 Федерального закона от 25.12.2008 № 273-ФЗ «О противодействии коррупции»,</w:t>
      </w:r>
    </w:p>
    <w:p w:rsidR="00F64331" w:rsidRPr="00786318" w:rsidRDefault="00F64331" w:rsidP="00786318">
      <w:pPr>
        <w:ind w:firstLine="709"/>
        <w:jc w:val="both"/>
        <w:rPr>
          <w:b/>
        </w:rPr>
      </w:pPr>
      <w:r w:rsidRPr="00786318">
        <w:rPr>
          <w:b/>
        </w:rPr>
        <w:t xml:space="preserve"> п р и </w:t>
      </w:r>
      <w:proofErr w:type="gramStart"/>
      <w:r w:rsidRPr="00786318">
        <w:rPr>
          <w:b/>
        </w:rPr>
        <w:t>к</w:t>
      </w:r>
      <w:proofErr w:type="gramEnd"/>
      <w:r w:rsidRPr="00786318">
        <w:rPr>
          <w:b/>
        </w:rPr>
        <w:t xml:space="preserve"> а з ы в а ю:</w:t>
      </w:r>
    </w:p>
    <w:p w:rsidR="00F64331" w:rsidRPr="00786318" w:rsidRDefault="00F64331" w:rsidP="00786318">
      <w:pPr>
        <w:ind w:firstLine="709"/>
        <w:jc w:val="both"/>
      </w:pPr>
      <w:r w:rsidRPr="00786318">
        <w:t xml:space="preserve">1. Установить персональную ответственность работников </w:t>
      </w:r>
      <w:r w:rsidR="00786318" w:rsidRPr="00786318">
        <w:t xml:space="preserve">в Муниципальном бюджетном </w:t>
      </w:r>
      <w:proofErr w:type="spellStart"/>
      <w:r w:rsidR="00786318" w:rsidRPr="00786318">
        <w:t>межпоселенческом</w:t>
      </w:r>
      <w:proofErr w:type="spellEnd"/>
      <w:r w:rsidR="00786318" w:rsidRPr="00786318">
        <w:t xml:space="preserve"> учреждении культуры «Организационно — методический центр Орловского района» </w:t>
      </w:r>
      <w:r w:rsidRPr="00786318">
        <w:t>(далее — Учреждение),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F64331" w:rsidRPr="00786318" w:rsidRDefault="00F64331" w:rsidP="00F64331">
      <w:pPr>
        <w:jc w:val="both"/>
      </w:pPr>
      <w:r w:rsidRPr="00786318">
        <w:tab/>
        <w:t xml:space="preserve">2. </w:t>
      </w:r>
      <w:r w:rsidR="00CF2020" w:rsidRPr="00CF2020">
        <w:t xml:space="preserve">Главному бухгалтеру </w:t>
      </w:r>
      <w:proofErr w:type="spellStart"/>
      <w:r w:rsidR="00CF2020" w:rsidRPr="00CF2020">
        <w:t>Семиделихиной</w:t>
      </w:r>
      <w:proofErr w:type="spellEnd"/>
      <w:r w:rsidR="00CF2020" w:rsidRPr="00CF2020">
        <w:t xml:space="preserve"> Е.Е</w:t>
      </w:r>
      <w:r w:rsidR="00CF2020">
        <w:t xml:space="preserve">. </w:t>
      </w:r>
      <w:r w:rsidRPr="00786318">
        <w:t>осуществлять постоянное проведение проверок на предмет подлинности документов.</w:t>
      </w:r>
    </w:p>
    <w:p w:rsidR="00F64331" w:rsidRPr="00786318" w:rsidRDefault="00F64331" w:rsidP="00F64331">
      <w:pPr>
        <w:jc w:val="both"/>
      </w:pPr>
      <w:r w:rsidRPr="00786318">
        <w:tab/>
        <w:t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 д. Достоверность операций, зафиксированных в документах, про</w:t>
      </w:r>
      <w:r w:rsidRPr="00786318">
        <w:softHyphen/>
        <w:t>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</w:t>
      </w:r>
      <w:r w:rsidRPr="00786318">
        <w:softHyphen/>
        <w:t>навливается путем проверки их соответствия действующему законодательству.</w:t>
      </w:r>
    </w:p>
    <w:p w:rsidR="00F64331" w:rsidRPr="00786318" w:rsidRDefault="00F64331" w:rsidP="00F64331">
      <w:pPr>
        <w:jc w:val="both"/>
      </w:pPr>
      <w:r w:rsidRPr="00786318">
        <w:tab/>
        <w:t xml:space="preserve">4. </w:t>
      </w:r>
      <w:r w:rsidR="00786318" w:rsidRPr="00786318">
        <w:t>П</w:t>
      </w:r>
      <w:r w:rsidRPr="00786318">
        <w:t xml:space="preserve">ри выявлении фактов использования поддельных документов незамедлительно информировать директора </w:t>
      </w:r>
      <w:r w:rsidR="00786318" w:rsidRPr="00786318">
        <w:t>учреждения</w:t>
      </w:r>
      <w:r w:rsidRPr="00786318">
        <w:t>.</w:t>
      </w:r>
    </w:p>
    <w:p w:rsidR="00F64331" w:rsidRPr="00CF2020" w:rsidRDefault="00F64331" w:rsidP="00F64331">
      <w:pPr>
        <w:jc w:val="both"/>
      </w:pPr>
      <w:r w:rsidRPr="00786318">
        <w:tab/>
        <w:t xml:space="preserve">5. Возложить персональную ответственность за исполнение пунктов 2, 3, 4 настоящего приказа </w:t>
      </w:r>
      <w:r w:rsidRPr="00CF2020">
        <w:t xml:space="preserve">на </w:t>
      </w:r>
      <w:r w:rsidR="00CF2020" w:rsidRPr="00CF2020">
        <w:t xml:space="preserve">главного бухгалтера МБМУК «ОМЦ Орловского района» </w:t>
      </w:r>
      <w:proofErr w:type="spellStart"/>
      <w:r w:rsidR="00CF2020" w:rsidRPr="00CF2020">
        <w:t>Семиделихину</w:t>
      </w:r>
      <w:proofErr w:type="spellEnd"/>
      <w:r w:rsidR="00CF2020" w:rsidRPr="00CF2020">
        <w:t xml:space="preserve"> Е.Е.</w:t>
      </w:r>
    </w:p>
    <w:p w:rsidR="00F64331" w:rsidRPr="00786318" w:rsidRDefault="00F64331" w:rsidP="00F64331">
      <w:pPr>
        <w:jc w:val="both"/>
      </w:pPr>
      <w:r w:rsidRPr="00786318">
        <w:tab/>
        <w:t xml:space="preserve">6. </w:t>
      </w:r>
      <w:r w:rsidR="00CF2020" w:rsidRPr="00CF2020">
        <w:t>Специалисту по кадрам Перелыгиной О.Н.</w:t>
      </w:r>
      <w:r w:rsidRPr="00CF2020">
        <w:t xml:space="preserve"> ознакомить работников </w:t>
      </w:r>
      <w:r w:rsidR="00786318" w:rsidRPr="00786318">
        <w:t>учреждения</w:t>
      </w:r>
      <w:r w:rsidR="00320D6C" w:rsidRPr="00786318">
        <w:t xml:space="preserve"> с настоящим приказом под подпись.</w:t>
      </w:r>
    </w:p>
    <w:p w:rsidR="00624A55" w:rsidRPr="00786318" w:rsidRDefault="00F64331" w:rsidP="00F64331">
      <w:pPr>
        <w:spacing w:line="292" w:lineRule="atLeast"/>
        <w:ind w:left="150" w:right="450"/>
        <w:jc w:val="both"/>
        <w:textAlignment w:val="baseline"/>
        <w:rPr>
          <w:color w:val="FF0000"/>
          <w:bdr w:val="none" w:sz="0" w:space="0" w:color="auto" w:frame="1"/>
        </w:rPr>
      </w:pPr>
      <w:r w:rsidRPr="00786318">
        <w:tab/>
        <w:t>7. Контроль за исполнением настоящего приказа оставляю за собой</w:t>
      </w:r>
      <w:r w:rsidR="00624A55" w:rsidRPr="00786318">
        <w:rPr>
          <w:color w:val="FF0000"/>
          <w:bdr w:val="none" w:sz="0" w:space="0" w:color="auto" w:frame="1"/>
        </w:rPr>
        <w:t> </w:t>
      </w:r>
    </w:p>
    <w:p w:rsidR="00320D6C" w:rsidRPr="00786318" w:rsidRDefault="00320D6C" w:rsidP="00F64331">
      <w:pPr>
        <w:spacing w:line="292" w:lineRule="atLeast"/>
        <w:ind w:left="150" w:right="450"/>
        <w:jc w:val="both"/>
        <w:textAlignment w:val="baseline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2"/>
        <w:gridCol w:w="3765"/>
        <w:gridCol w:w="258"/>
        <w:gridCol w:w="4276"/>
      </w:tblGrid>
      <w:tr w:rsidR="00320D6C" w:rsidRPr="00786318" w:rsidTr="00511DAC">
        <w:tc>
          <w:tcPr>
            <w:tcW w:w="664" w:type="pct"/>
          </w:tcPr>
          <w:p w:rsidR="00320D6C" w:rsidRPr="0078631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786318">
              <w:t>Директор: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320D6C" w:rsidRPr="00786318" w:rsidRDefault="00786318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786318">
              <w:t>Славная Л.В.</w:t>
            </w:r>
          </w:p>
        </w:tc>
        <w:tc>
          <w:tcPr>
            <w:tcW w:w="135" w:type="pct"/>
          </w:tcPr>
          <w:p w:rsidR="00320D6C" w:rsidRPr="0078631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</w:p>
        </w:tc>
        <w:tc>
          <w:tcPr>
            <w:tcW w:w="2234" w:type="pct"/>
            <w:tcBorders>
              <w:left w:val="nil"/>
              <w:bottom w:val="single" w:sz="4" w:space="0" w:color="auto"/>
            </w:tcBorders>
          </w:tcPr>
          <w:p w:rsidR="00320D6C" w:rsidRPr="0078631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</w:p>
        </w:tc>
      </w:tr>
      <w:tr w:rsidR="00320D6C" w:rsidRPr="00786318" w:rsidTr="00511DAC">
        <w:tc>
          <w:tcPr>
            <w:tcW w:w="664" w:type="pct"/>
          </w:tcPr>
          <w:p w:rsidR="00320D6C" w:rsidRPr="0078631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1967" w:type="pct"/>
            <w:tcBorders>
              <w:top w:val="single" w:sz="4" w:space="0" w:color="auto"/>
            </w:tcBorders>
          </w:tcPr>
          <w:p w:rsidR="00320D6C" w:rsidRPr="0078631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</w:pPr>
            <w:r w:rsidRPr="00786318">
              <w:t>(Ф. И. О.)</w:t>
            </w:r>
          </w:p>
        </w:tc>
        <w:tc>
          <w:tcPr>
            <w:tcW w:w="135" w:type="pct"/>
          </w:tcPr>
          <w:p w:rsidR="00320D6C" w:rsidRPr="0078631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2234" w:type="pct"/>
            <w:tcBorders>
              <w:top w:val="single" w:sz="4" w:space="0" w:color="auto"/>
              <w:left w:val="nil"/>
            </w:tcBorders>
          </w:tcPr>
          <w:p w:rsidR="00320D6C" w:rsidRPr="0078631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</w:pPr>
            <w:r w:rsidRPr="00786318">
              <w:t>(подпись)</w:t>
            </w:r>
          </w:p>
        </w:tc>
      </w:tr>
    </w:tbl>
    <w:p w:rsidR="00320D6C" w:rsidRPr="00786318" w:rsidRDefault="00320D6C" w:rsidP="00320D6C">
      <w:pPr>
        <w:jc w:val="both"/>
        <w:rPr>
          <w:color w:val="000000"/>
        </w:rPr>
      </w:pPr>
    </w:p>
    <w:tbl>
      <w:tblPr>
        <w:tblW w:w="4973" w:type="pct"/>
        <w:tblInd w:w="65" w:type="dxa"/>
        <w:tblLook w:val="04A0" w:firstRow="1" w:lastRow="0" w:firstColumn="1" w:lastColumn="0" w:noHBand="0" w:noVBand="1"/>
      </w:tblPr>
      <w:tblGrid>
        <w:gridCol w:w="3724"/>
        <w:gridCol w:w="2321"/>
        <w:gridCol w:w="2374"/>
        <w:gridCol w:w="1100"/>
      </w:tblGrid>
      <w:tr w:rsidR="00320D6C" w:rsidRPr="00786318" w:rsidTr="00320D6C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20D6C" w:rsidRPr="0078631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786318">
              <w:t>С приказом ознакомлен(ы):</w:t>
            </w:r>
          </w:p>
        </w:tc>
      </w:tr>
      <w:tr w:rsidR="00786318" w:rsidRPr="00786318" w:rsidTr="00786318">
        <w:trPr>
          <w:trHeight w:val="271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CF2020" w:rsidRDefault="00CF2020" w:rsidP="00CF2020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</w:pPr>
            <w:r w:rsidRPr="00CF2020">
              <w:t>Главный бухгалтер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CF2020" w:rsidRDefault="00CF2020" w:rsidP="00CF2020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</w:pPr>
            <w:proofErr w:type="spellStart"/>
            <w:r w:rsidRPr="00CF2020">
              <w:t>Семиделихина</w:t>
            </w:r>
            <w:proofErr w:type="spellEnd"/>
            <w:r w:rsidRPr="00CF2020">
              <w:t xml:space="preserve"> Е.Е.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CF2020" w:rsidRDefault="00320D6C" w:rsidP="00CF2020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CF2020" w:rsidRDefault="00320D6C" w:rsidP="00CF2020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</w:pPr>
          </w:p>
        </w:tc>
      </w:tr>
      <w:tr w:rsidR="00786318" w:rsidRPr="00786318" w:rsidTr="00786318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CF2020" w:rsidRDefault="00320D6C" w:rsidP="00CF2020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</w:pPr>
            <w:r w:rsidRPr="00CF2020"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CF2020" w:rsidRDefault="00320D6C" w:rsidP="00CF2020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</w:pPr>
            <w:r w:rsidRPr="00CF2020"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CF2020" w:rsidRDefault="00320D6C" w:rsidP="00CF2020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</w:pPr>
            <w:r w:rsidRPr="00CF2020"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CF2020" w:rsidRDefault="00320D6C" w:rsidP="00CF2020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</w:pPr>
            <w:r w:rsidRPr="00CF2020">
              <w:t>(дата)</w:t>
            </w:r>
          </w:p>
        </w:tc>
      </w:tr>
    </w:tbl>
    <w:p w:rsidR="00786318" w:rsidRPr="00786318" w:rsidRDefault="00786318">
      <w:pPr>
        <w:spacing w:line="292" w:lineRule="atLeast"/>
        <w:ind w:left="150" w:right="450"/>
        <w:jc w:val="both"/>
        <w:textAlignment w:val="baseline"/>
        <w:rPr>
          <w:color w:val="000000"/>
          <w:bdr w:val="none" w:sz="0" w:space="0" w:color="auto" w:frame="1"/>
        </w:rPr>
      </w:pPr>
    </w:p>
    <w:sectPr w:rsidR="00786318" w:rsidRPr="00786318" w:rsidSect="0078631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EB"/>
    <w:rsid w:val="00027468"/>
    <w:rsid w:val="00060F3A"/>
    <w:rsid w:val="00071C4F"/>
    <w:rsid w:val="00095394"/>
    <w:rsid w:val="000978F6"/>
    <w:rsid w:val="000F29EB"/>
    <w:rsid w:val="000F52E0"/>
    <w:rsid w:val="001D3399"/>
    <w:rsid w:val="002010DA"/>
    <w:rsid w:val="002416B1"/>
    <w:rsid w:val="00320D6C"/>
    <w:rsid w:val="00381374"/>
    <w:rsid w:val="004D1DA8"/>
    <w:rsid w:val="006072E7"/>
    <w:rsid w:val="00624A55"/>
    <w:rsid w:val="006C0783"/>
    <w:rsid w:val="006E0779"/>
    <w:rsid w:val="00763A62"/>
    <w:rsid w:val="00786318"/>
    <w:rsid w:val="007E7656"/>
    <w:rsid w:val="008601C6"/>
    <w:rsid w:val="008770FE"/>
    <w:rsid w:val="009130EC"/>
    <w:rsid w:val="00972295"/>
    <w:rsid w:val="00980FD9"/>
    <w:rsid w:val="009A3BAE"/>
    <w:rsid w:val="00AF4B46"/>
    <w:rsid w:val="00B377F5"/>
    <w:rsid w:val="00CF2020"/>
    <w:rsid w:val="00F64331"/>
    <w:rsid w:val="00FD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BDFC"/>
  <w15:docId w15:val="{1FCCC2FB-6CC3-4BF5-B680-1CCFF538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3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0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3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0F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060F3A"/>
    <w:rPr>
      <w:b/>
      <w:bCs/>
    </w:rPr>
  </w:style>
  <w:style w:type="character" w:styleId="a4">
    <w:name w:val="Emphasis"/>
    <w:qFormat/>
    <w:rsid w:val="00060F3A"/>
    <w:rPr>
      <w:i/>
      <w:iCs/>
    </w:rPr>
  </w:style>
  <w:style w:type="paragraph" w:styleId="a5">
    <w:name w:val="Normal (Web)"/>
    <w:basedOn w:val="a"/>
    <w:uiPriority w:val="99"/>
    <w:semiHidden/>
    <w:unhideWhenUsed/>
    <w:rsid w:val="00624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A55"/>
  </w:style>
  <w:style w:type="paragraph" w:styleId="a6">
    <w:name w:val="Balloon Text"/>
    <w:basedOn w:val="a"/>
    <w:link w:val="a7"/>
    <w:uiPriority w:val="99"/>
    <w:semiHidden/>
    <w:unhideWhenUsed/>
    <w:rsid w:val="006072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2E7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81374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cp:lastPrinted>2021-03-30T09:38:00Z</cp:lastPrinted>
  <dcterms:created xsi:type="dcterms:W3CDTF">2021-03-30T09:09:00Z</dcterms:created>
  <dcterms:modified xsi:type="dcterms:W3CDTF">2021-03-30T09:38:00Z</dcterms:modified>
</cp:coreProperties>
</file>