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Положение о проведении</w:t>
      </w:r>
    </w:p>
    <w:p w:rsidR="00577C03" w:rsidRPr="008735B8" w:rsidRDefault="004A632C" w:rsidP="008735B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5325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районной </w:t>
      </w:r>
      <w:r w:rsidR="00577C03" w:rsidRPr="008735B8">
        <w:rPr>
          <w:b/>
          <w:sz w:val="28"/>
          <w:szCs w:val="28"/>
        </w:rPr>
        <w:t xml:space="preserve">молодёжной </w:t>
      </w:r>
      <w:r w:rsidR="00256119" w:rsidRPr="008735B8">
        <w:rPr>
          <w:b/>
          <w:sz w:val="28"/>
          <w:szCs w:val="28"/>
        </w:rPr>
        <w:t xml:space="preserve">антинаркотической </w:t>
      </w:r>
      <w:r w:rsidR="00577C03" w:rsidRPr="008735B8">
        <w:rPr>
          <w:b/>
          <w:sz w:val="28"/>
          <w:szCs w:val="28"/>
        </w:rPr>
        <w:t>акции - конкурса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«Мы выбираем жизнь!» 20</w:t>
      </w:r>
      <w:r w:rsidR="00A16B01" w:rsidRPr="008735B8">
        <w:rPr>
          <w:b/>
          <w:sz w:val="28"/>
          <w:szCs w:val="28"/>
        </w:rPr>
        <w:t>20</w:t>
      </w:r>
      <w:r w:rsidRPr="008735B8">
        <w:rPr>
          <w:b/>
          <w:sz w:val="28"/>
          <w:szCs w:val="28"/>
        </w:rPr>
        <w:t xml:space="preserve"> г.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</w:p>
    <w:p w:rsidR="00577C03" w:rsidRPr="008735B8" w:rsidRDefault="00577C03" w:rsidP="008735B8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Общие положения о конкурсе</w:t>
      </w:r>
    </w:p>
    <w:p w:rsidR="00577C03" w:rsidRPr="008735B8" w:rsidRDefault="00577C03" w:rsidP="008735B8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Конкурс на лучшую презентацию (выступление - представление) команды антинаркотической тематики среди подростков и молодёжи Орловского района (далее – Конкурс) проводится в соответствии со Стратегией государственной антинаркотической политики Российской Федерации до 2020 года, утверждённой Указом Президента Российской Федерации от 09 июня 2010 г. №690 и областной программой «</w:t>
      </w:r>
      <w:r w:rsidRPr="008735B8">
        <w:rPr>
          <w:sz w:val="28"/>
          <w:szCs w:val="28"/>
          <w:shd w:val="clear" w:color="auto" w:fill="FFFFFF"/>
        </w:rPr>
        <w:t>Молодежь Орловщины на 2013-2020 годы</w:t>
      </w:r>
      <w:r w:rsidRPr="008735B8">
        <w:rPr>
          <w:sz w:val="28"/>
          <w:szCs w:val="28"/>
        </w:rPr>
        <w:t>».</w:t>
      </w:r>
    </w:p>
    <w:p w:rsidR="00577C03" w:rsidRPr="008735B8" w:rsidRDefault="00577C03" w:rsidP="008735B8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Организатором </w:t>
      </w:r>
      <w:r w:rsidR="0003084C">
        <w:rPr>
          <w:sz w:val="28"/>
          <w:szCs w:val="28"/>
          <w:lang w:val="en-US"/>
        </w:rPr>
        <w:t>VIII</w:t>
      </w:r>
      <w:r w:rsidR="0003084C" w:rsidRPr="0003084C">
        <w:rPr>
          <w:sz w:val="28"/>
          <w:szCs w:val="28"/>
        </w:rPr>
        <w:t xml:space="preserve"> </w:t>
      </w:r>
      <w:r w:rsidR="0003084C">
        <w:rPr>
          <w:sz w:val="28"/>
          <w:szCs w:val="28"/>
        </w:rPr>
        <w:t xml:space="preserve">районной </w:t>
      </w:r>
      <w:r w:rsidRPr="008735B8">
        <w:rPr>
          <w:sz w:val="28"/>
          <w:szCs w:val="28"/>
        </w:rPr>
        <w:t xml:space="preserve">молодежной </w:t>
      </w:r>
      <w:r w:rsidR="00446BDF">
        <w:rPr>
          <w:sz w:val="28"/>
          <w:szCs w:val="28"/>
        </w:rPr>
        <w:t xml:space="preserve">антинаркотической </w:t>
      </w:r>
      <w:r w:rsidRPr="008735B8">
        <w:rPr>
          <w:sz w:val="28"/>
          <w:szCs w:val="28"/>
        </w:rPr>
        <w:t>акции – конкурса</w:t>
      </w:r>
      <w:r w:rsidR="0003084C">
        <w:rPr>
          <w:sz w:val="28"/>
          <w:szCs w:val="28"/>
        </w:rPr>
        <w:t xml:space="preserve"> «Мы выбираем ЖИЗНЬ!»</w:t>
      </w:r>
      <w:r w:rsidRPr="008735B8">
        <w:rPr>
          <w:sz w:val="28"/>
          <w:szCs w:val="28"/>
        </w:rPr>
        <w:t xml:space="preserve"> является МБМУК «Организационно-методический центр Орловского района»</w:t>
      </w:r>
      <w:r w:rsidR="006E4D1D" w:rsidRPr="008735B8">
        <w:rPr>
          <w:sz w:val="28"/>
          <w:szCs w:val="28"/>
        </w:rPr>
        <w:t xml:space="preserve"> при поддержке Управления культуры, молодёжной политики и спорта администрации Орловского района</w:t>
      </w:r>
      <w:r w:rsidRPr="008735B8">
        <w:rPr>
          <w:sz w:val="28"/>
          <w:szCs w:val="28"/>
        </w:rPr>
        <w:t>.</w:t>
      </w:r>
    </w:p>
    <w:p w:rsidR="00577C03" w:rsidRPr="008735B8" w:rsidRDefault="00577C03" w:rsidP="008735B8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Конкурс проводится по следующим номинациям:</w:t>
      </w:r>
    </w:p>
    <w:p w:rsidR="00577C03" w:rsidRPr="008735B8" w:rsidRDefault="00577C03" w:rsidP="008735B8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номинация "Сценическая постановка"</w:t>
      </w:r>
      <w:r w:rsidR="00210082">
        <w:rPr>
          <w:color w:val="000001"/>
          <w:sz w:val="28"/>
          <w:szCs w:val="28"/>
        </w:rPr>
        <w:t xml:space="preserve"> (видеоматериал)</w:t>
      </w:r>
      <w:r w:rsidRPr="008735B8">
        <w:rPr>
          <w:color w:val="000001"/>
          <w:sz w:val="28"/>
          <w:szCs w:val="28"/>
        </w:rPr>
        <w:t>;</w:t>
      </w:r>
    </w:p>
    <w:p w:rsidR="00577C03" w:rsidRPr="008735B8" w:rsidRDefault="00577C03" w:rsidP="008735B8">
      <w:pPr>
        <w:numPr>
          <w:ilvl w:val="2"/>
          <w:numId w:val="1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Профилактика наркомании через средства массовой информации и телекоммуникационную сеть Интернет:</w:t>
      </w:r>
      <w:r w:rsidRPr="008735B8">
        <w:rPr>
          <w:sz w:val="28"/>
          <w:szCs w:val="28"/>
        </w:rPr>
        <w:t xml:space="preserve"> </w:t>
      </w:r>
    </w:p>
    <w:p w:rsidR="00577C03" w:rsidRPr="008735B8" w:rsidRDefault="00577C03" w:rsidP="008735B8">
      <w:pPr>
        <w:numPr>
          <w:ilvl w:val="2"/>
          <w:numId w:val="3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номинация "Аналитический материал (репортаж, очерк, статья)"</w:t>
      </w:r>
      <w:r w:rsidR="00210082">
        <w:rPr>
          <w:color w:val="000001"/>
          <w:sz w:val="28"/>
          <w:szCs w:val="28"/>
        </w:rPr>
        <w:t xml:space="preserve"> </w:t>
      </w:r>
    </w:p>
    <w:p w:rsidR="00577C03" w:rsidRPr="008735B8" w:rsidRDefault="00577C03" w:rsidP="008735B8">
      <w:pPr>
        <w:numPr>
          <w:ilvl w:val="2"/>
          <w:numId w:val="3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номинация </w:t>
      </w:r>
      <w:r w:rsidRPr="008735B8">
        <w:rPr>
          <w:color w:val="000001"/>
          <w:sz w:val="28"/>
          <w:szCs w:val="28"/>
        </w:rPr>
        <w:t>"Социальная реклама"</w:t>
      </w:r>
      <w:r w:rsidR="00210082">
        <w:rPr>
          <w:color w:val="000001"/>
          <w:sz w:val="28"/>
          <w:szCs w:val="28"/>
        </w:rPr>
        <w:t xml:space="preserve"> (видеоматериал)</w:t>
      </w:r>
    </w:p>
    <w:p w:rsidR="00A54AA9" w:rsidRPr="008735B8" w:rsidRDefault="00577C03" w:rsidP="008735B8">
      <w:pPr>
        <w:numPr>
          <w:ilvl w:val="2"/>
          <w:numId w:val="3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номинация "Социальный плакат" (билборд, баннер, афиша)</w:t>
      </w:r>
      <w:r w:rsidR="00210082">
        <w:rPr>
          <w:sz w:val="28"/>
          <w:szCs w:val="28"/>
        </w:rPr>
        <w:t xml:space="preserve"> (фотоматериал)</w:t>
      </w:r>
    </w:p>
    <w:p w:rsidR="00251C5E" w:rsidRPr="008735B8" w:rsidRDefault="00251C5E" w:rsidP="008735B8">
      <w:pPr>
        <w:numPr>
          <w:ilvl w:val="2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8735B8">
        <w:rPr>
          <w:sz w:val="28"/>
          <w:szCs w:val="28"/>
        </w:rPr>
        <w:t>номинация «Творческая работа (поделка) антинаркотической направленности «Мы за здоровое будущее!» (материал: стекло, вата, дерево, пластмасса, бумага, железо, природный материал и т.д.)</w:t>
      </w:r>
      <w:r w:rsidR="00210082">
        <w:rPr>
          <w:sz w:val="28"/>
          <w:szCs w:val="28"/>
        </w:rPr>
        <w:t xml:space="preserve"> (фотоматериал, видеоматериал)</w:t>
      </w:r>
      <w:r w:rsidRPr="008735B8">
        <w:rPr>
          <w:sz w:val="28"/>
          <w:szCs w:val="28"/>
        </w:rPr>
        <w:t>.</w:t>
      </w:r>
      <w:r w:rsidR="002027A4" w:rsidRPr="008735B8">
        <w:rPr>
          <w:sz w:val="28"/>
          <w:szCs w:val="28"/>
        </w:rPr>
        <w:t xml:space="preserve"> </w:t>
      </w:r>
      <w:proofErr w:type="gramEnd"/>
    </w:p>
    <w:p w:rsidR="00577C03" w:rsidRPr="008735B8" w:rsidRDefault="00577C03" w:rsidP="008735B8">
      <w:pPr>
        <w:spacing w:line="276" w:lineRule="auto"/>
        <w:ind w:left="360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2. Цель и задачи Конкурса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Целями и задачами Конкурса являются: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2.1. Популяризация в молодежной среде здорового образа жизни как основы социального и культурного развития;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2.2. Поиск новых форм работы по профилактике наркомании в молодежной среде;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2.3. Профилактика наркомании среди молодежи;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2.4. Стимулирование творческой активности молодежи;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2.5. Создание атмосферы негативного отношения молодежи к наркотикам.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lastRenderedPageBreak/>
        <w:t>3. Порядок и условия проведения Конкурса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color w:val="FF0000"/>
          <w:sz w:val="28"/>
          <w:szCs w:val="28"/>
        </w:rPr>
      </w:pPr>
      <w:r w:rsidRPr="008735B8">
        <w:rPr>
          <w:sz w:val="28"/>
          <w:szCs w:val="28"/>
        </w:rPr>
        <w:t>3.1</w:t>
      </w:r>
      <w:r w:rsidR="00A54AA9" w:rsidRPr="008735B8">
        <w:rPr>
          <w:color w:val="FF0000"/>
          <w:sz w:val="28"/>
          <w:szCs w:val="28"/>
        </w:rPr>
        <w:t xml:space="preserve">. </w:t>
      </w:r>
      <w:r w:rsidR="00A54AA9" w:rsidRPr="008735B8">
        <w:rPr>
          <w:sz w:val="28"/>
          <w:szCs w:val="28"/>
        </w:rPr>
        <w:t xml:space="preserve">Конкурс проводится </w:t>
      </w:r>
      <w:r w:rsidR="00A16B01" w:rsidRPr="008735B8">
        <w:rPr>
          <w:sz w:val="28"/>
          <w:szCs w:val="28"/>
        </w:rPr>
        <w:t xml:space="preserve">с </w:t>
      </w:r>
      <w:r w:rsidR="00FF6BE6" w:rsidRPr="008735B8">
        <w:rPr>
          <w:b/>
          <w:sz w:val="28"/>
          <w:szCs w:val="28"/>
        </w:rPr>
        <w:t>30</w:t>
      </w:r>
      <w:r w:rsidRPr="008735B8">
        <w:rPr>
          <w:b/>
          <w:sz w:val="28"/>
          <w:szCs w:val="28"/>
        </w:rPr>
        <w:t xml:space="preserve"> </w:t>
      </w:r>
      <w:r w:rsidR="00A16B01" w:rsidRPr="008735B8">
        <w:rPr>
          <w:b/>
          <w:sz w:val="28"/>
          <w:szCs w:val="28"/>
        </w:rPr>
        <w:t>октября по 01 ноября</w:t>
      </w:r>
      <w:r w:rsidRPr="008735B8">
        <w:rPr>
          <w:b/>
          <w:sz w:val="28"/>
          <w:szCs w:val="28"/>
        </w:rPr>
        <w:t xml:space="preserve"> 20</w:t>
      </w:r>
      <w:r w:rsidR="00A16B01" w:rsidRPr="008735B8">
        <w:rPr>
          <w:b/>
          <w:sz w:val="28"/>
          <w:szCs w:val="28"/>
        </w:rPr>
        <w:t>20</w:t>
      </w:r>
      <w:r w:rsidRPr="008735B8">
        <w:rPr>
          <w:sz w:val="28"/>
          <w:szCs w:val="28"/>
        </w:rPr>
        <w:t xml:space="preserve"> года </w:t>
      </w:r>
      <w:r w:rsidR="00A16B01" w:rsidRPr="008735B8">
        <w:rPr>
          <w:sz w:val="28"/>
          <w:szCs w:val="28"/>
        </w:rPr>
        <w:t xml:space="preserve">в </w:t>
      </w:r>
      <w:r w:rsidR="0003084C">
        <w:rPr>
          <w:sz w:val="28"/>
          <w:szCs w:val="28"/>
        </w:rPr>
        <w:t xml:space="preserve">дистанционном </w:t>
      </w:r>
      <w:r w:rsidR="00A16B01" w:rsidRPr="008735B8">
        <w:rPr>
          <w:sz w:val="28"/>
          <w:szCs w:val="28"/>
        </w:rPr>
        <w:t xml:space="preserve">формате </w:t>
      </w:r>
      <w:r w:rsidR="0003084C">
        <w:rPr>
          <w:sz w:val="28"/>
          <w:szCs w:val="28"/>
        </w:rPr>
        <w:t>(</w:t>
      </w:r>
      <w:r w:rsidR="00446BDF">
        <w:rPr>
          <w:sz w:val="28"/>
          <w:szCs w:val="28"/>
        </w:rPr>
        <w:t xml:space="preserve">участники предоставляют </w:t>
      </w:r>
      <w:r w:rsidR="00243E45" w:rsidRPr="008735B8">
        <w:rPr>
          <w:sz w:val="28"/>
          <w:szCs w:val="28"/>
        </w:rPr>
        <w:t>видеоматериа</w:t>
      </w:r>
      <w:r w:rsidR="00446BDF">
        <w:rPr>
          <w:sz w:val="28"/>
          <w:szCs w:val="28"/>
        </w:rPr>
        <w:t>лы конкурсных работ)</w:t>
      </w:r>
      <w:r w:rsidR="00A16B01" w:rsidRPr="008735B8">
        <w:rPr>
          <w:sz w:val="28"/>
          <w:szCs w:val="28"/>
        </w:rPr>
        <w:t>.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3.2. Для участия в Конкурсе представляются следующие документы: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1) заявка на участие в Конкурсе</w:t>
      </w:r>
      <w:r w:rsidR="003F384C" w:rsidRPr="008735B8">
        <w:rPr>
          <w:sz w:val="28"/>
          <w:szCs w:val="28"/>
        </w:rPr>
        <w:t xml:space="preserve"> (приложение №2)</w:t>
      </w:r>
      <w:r w:rsidR="00F73E4C" w:rsidRPr="008735B8">
        <w:rPr>
          <w:sz w:val="28"/>
          <w:szCs w:val="28"/>
        </w:rPr>
        <w:t xml:space="preserve"> – на каждую номинацию подаётся отдельная заявка</w:t>
      </w:r>
      <w:r w:rsidRPr="008735B8">
        <w:rPr>
          <w:sz w:val="28"/>
          <w:szCs w:val="28"/>
        </w:rPr>
        <w:t>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2) оформленный проект с результатами его реализации;</w:t>
      </w:r>
    </w:p>
    <w:p w:rsidR="00287AC6" w:rsidRPr="008735B8" w:rsidRDefault="00243E45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3) фото и видео</w:t>
      </w:r>
      <w:r w:rsidR="00577C03" w:rsidRPr="008735B8">
        <w:rPr>
          <w:sz w:val="28"/>
          <w:szCs w:val="28"/>
        </w:rPr>
        <w:t>материалы к проекту</w:t>
      </w:r>
      <w:r w:rsidR="00625FC1" w:rsidRPr="008735B8">
        <w:rPr>
          <w:sz w:val="28"/>
          <w:szCs w:val="28"/>
        </w:rPr>
        <w:t>.</w:t>
      </w:r>
    </w:p>
    <w:p w:rsidR="00577C03" w:rsidRPr="008735B8" w:rsidRDefault="00577C03" w:rsidP="008735B8">
      <w:pPr>
        <w:spacing w:line="276" w:lineRule="auto"/>
        <w:ind w:left="357" w:firstLine="709"/>
        <w:jc w:val="both"/>
        <w:rPr>
          <w:color w:val="000001"/>
          <w:sz w:val="28"/>
          <w:szCs w:val="28"/>
        </w:rPr>
      </w:pPr>
      <w:r w:rsidRPr="008735B8">
        <w:rPr>
          <w:color w:val="000001"/>
          <w:sz w:val="28"/>
          <w:szCs w:val="28"/>
        </w:rPr>
        <w:t xml:space="preserve">Экспертная комиссия (жюри) </w:t>
      </w:r>
      <w:r w:rsidR="00BF2ED5" w:rsidRPr="008735B8">
        <w:rPr>
          <w:color w:val="000001"/>
          <w:sz w:val="28"/>
          <w:szCs w:val="28"/>
        </w:rPr>
        <w:t xml:space="preserve">просматривает </w:t>
      </w:r>
      <w:r w:rsidR="00243E45" w:rsidRPr="008735B8">
        <w:rPr>
          <w:color w:val="000001"/>
          <w:sz w:val="28"/>
          <w:szCs w:val="28"/>
        </w:rPr>
        <w:t xml:space="preserve">видеоматериалы </w:t>
      </w:r>
      <w:r w:rsidR="00BF2ED5" w:rsidRPr="008735B8">
        <w:rPr>
          <w:color w:val="000001"/>
          <w:sz w:val="28"/>
          <w:szCs w:val="28"/>
        </w:rPr>
        <w:t>конкурсн</w:t>
      </w:r>
      <w:r w:rsidR="00243E45" w:rsidRPr="008735B8">
        <w:rPr>
          <w:color w:val="000001"/>
          <w:sz w:val="28"/>
          <w:szCs w:val="28"/>
        </w:rPr>
        <w:t>ых</w:t>
      </w:r>
      <w:r w:rsidR="00BF2ED5" w:rsidRPr="008735B8">
        <w:rPr>
          <w:color w:val="000001"/>
          <w:sz w:val="28"/>
          <w:szCs w:val="28"/>
        </w:rPr>
        <w:t xml:space="preserve"> программ</w:t>
      </w:r>
      <w:r w:rsidRPr="008735B8">
        <w:rPr>
          <w:color w:val="000001"/>
          <w:sz w:val="28"/>
          <w:szCs w:val="28"/>
        </w:rPr>
        <w:t xml:space="preserve"> и определяет победителей. </w:t>
      </w:r>
    </w:p>
    <w:p w:rsidR="00577C03" w:rsidRPr="008735B8" w:rsidRDefault="00577C03" w:rsidP="008735B8">
      <w:pPr>
        <w:pStyle w:val="a4"/>
        <w:spacing w:line="276" w:lineRule="auto"/>
        <w:ind w:left="357" w:firstLine="709"/>
        <w:jc w:val="both"/>
        <w:rPr>
          <w:color w:val="FF0000"/>
          <w:sz w:val="28"/>
          <w:szCs w:val="28"/>
        </w:rPr>
      </w:pPr>
      <w:r w:rsidRPr="008735B8">
        <w:rPr>
          <w:sz w:val="28"/>
          <w:szCs w:val="28"/>
        </w:rPr>
        <w:t xml:space="preserve">Объявление </w:t>
      </w:r>
      <w:r w:rsidR="00243E45" w:rsidRPr="008735B8">
        <w:rPr>
          <w:sz w:val="28"/>
          <w:szCs w:val="28"/>
        </w:rPr>
        <w:t xml:space="preserve">результатов и награждение – </w:t>
      </w:r>
      <w:r w:rsidR="00A16B01" w:rsidRPr="008735B8">
        <w:rPr>
          <w:b/>
          <w:color w:val="auto"/>
          <w:sz w:val="28"/>
          <w:szCs w:val="28"/>
        </w:rPr>
        <w:t>13</w:t>
      </w:r>
      <w:r w:rsidRPr="008735B8">
        <w:rPr>
          <w:b/>
          <w:color w:val="auto"/>
          <w:sz w:val="28"/>
          <w:szCs w:val="28"/>
        </w:rPr>
        <w:t xml:space="preserve"> ноября 20</w:t>
      </w:r>
      <w:r w:rsidR="00A16B01" w:rsidRPr="008735B8">
        <w:rPr>
          <w:b/>
          <w:color w:val="auto"/>
          <w:sz w:val="28"/>
          <w:szCs w:val="28"/>
        </w:rPr>
        <w:t>20</w:t>
      </w:r>
      <w:r w:rsidRPr="008735B8">
        <w:rPr>
          <w:b/>
          <w:color w:val="auto"/>
          <w:sz w:val="28"/>
          <w:szCs w:val="28"/>
        </w:rPr>
        <w:t xml:space="preserve"> года.</w:t>
      </w:r>
    </w:p>
    <w:p w:rsidR="00446BDF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3.3. Для участия в Конкурсе необходимо подать заявку</w:t>
      </w:r>
      <w:r w:rsidR="00243E45" w:rsidRPr="008735B8">
        <w:rPr>
          <w:sz w:val="28"/>
          <w:szCs w:val="28"/>
        </w:rPr>
        <w:t xml:space="preserve"> и видеоматериалы</w:t>
      </w:r>
      <w:r w:rsidRPr="008735B8">
        <w:rPr>
          <w:sz w:val="28"/>
          <w:szCs w:val="28"/>
        </w:rPr>
        <w:t xml:space="preserve"> </w:t>
      </w:r>
      <w:r w:rsidR="00243E45" w:rsidRPr="00446BDF">
        <w:rPr>
          <w:b/>
          <w:bCs/>
          <w:sz w:val="28"/>
          <w:szCs w:val="28"/>
        </w:rPr>
        <w:t>с 30 октября по 01 ноября</w:t>
      </w:r>
      <w:r w:rsidR="00243E45" w:rsidRPr="008735B8">
        <w:rPr>
          <w:bCs/>
          <w:sz w:val="28"/>
          <w:szCs w:val="28"/>
        </w:rPr>
        <w:t xml:space="preserve"> </w:t>
      </w:r>
      <w:r w:rsidRPr="00446BDF">
        <w:rPr>
          <w:b/>
          <w:bCs/>
          <w:sz w:val="28"/>
          <w:szCs w:val="28"/>
        </w:rPr>
        <w:t>20</w:t>
      </w:r>
      <w:r w:rsidR="00A16B01" w:rsidRPr="00446BDF">
        <w:rPr>
          <w:b/>
          <w:bCs/>
          <w:sz w:val="28"/>
          <w:szCs w:val="28"/>
        </w:rPr>
        <w:t>20</w:t>
      </w:r>
      <w:r w:rsidRPr="00446BDF">
        <w:rPr>
          <w:b/>
          <w:bCs/>
          <w:sz w:val="28"/>
          <w:szCs w:val="28"/>
        </w:rPr>
        <w:t xml:space="preserve"> года</w:t>
      </w:r>
      <w:r w:rsidR="00243E45" w:rsidRPr="00446BDF">
        <w:rPr>
          <w:b/>
          <w:bCs/>
          <w:sz w:val="28"/>
          <w:szCs w:val="28"/>
        </w:rPr>
        <w:t xml:space="preserve"> (включительно)</w:t>
      </w:r>
      <w:r w:rsidR="00A16B01" w:rsidRPr="008735B8">
        <w:rPr>
          <w:bCs/>
          <w:sz w:val="28"/>
          <w:szCs w:val="28"/>
        </w:rPr>
        <w:t xml:space="preserve"> по </w:t>
      </w:r>
      <w:bookmarkStart w:id="0" w:name="_GoBack"/>
      <w:bookmarkEnd w:id="0"/>
      <w:r w:rsidR="00A16B01" w:rsidRPr="008735B8">
        <w:rPr>
          <w:bCs/>
          <w:sz w:val="28"/>
          <w:szCs w:val="28"/>
        </w:rPr>
        <w:t>e-</w:t>
      </w:r>
      <w:proofErr w:type="spellStart"/>
      <w:r w:rsidR="00A16B01" w:rsidRPr="008735B8">
        <w:rPr>
          <w:bCs/>
          <w:sz w:val="28"/>
          <w:szCs w:val="28"/>
        </w:rPr>
        <w:t>mail</w:t>
      </w:r>
      <w:proofErr w:type="spellEnd"/>
      <w:r w:rsidR="00A16B01" w:rsidRPr="008735B8">
        <w:rPr>
          <w:bCs/>
          <w:sz w:val="28"/>
          <w:szCs w:val="28"/>
        </w:rPr>
        <w:t xml:space="preserve">: </w:t>
      </w:r>
      <w:hyperlink r:id="rId8" w:history="1">
        <w:r w:rsidR="00A16B01" w:rsidRPr="008735B8">
          <w:rPr>
            <w:rStyle w:val="a3"/>
            <w:bCs/>
            <w:sz w:val="28"/>
            <w:szCs w:val="28"/>
            <w:lang w:val="en-US"/>
          </w:rPr>
          <w:t>omc</w:t>
        </w:r>
        <w:r w:rsidR="00A16B01" w:rsidRPr="008735B8">
          <w:rPr>
            <w:rStyle w:val="a3"/>
            <w:bCs/>
            <w:sz w:val="28"/>
            <w:szCs w:val="28"/>
          </w:rPr>
          <w:t>-57@</w:t>
        </w:r>
        <w:r w:rsidR="00A16B01" w:rsidRPr="008735B8">
          <w:rPr>
            <w:rStyle w:val="a3"/>
            <w:bCs/>
            <w:sz w:val="28"/>
            <w:szCs w:val="28"/>
            <w:lang w:val="en-US"/>
          </w:rPr>
          <w:t>yandex</w:t>
        </w:r>
        <w:r w:rsidR="00A16B01" w:rsidRPr="008735B8">
          <w:rPr>
            <w:rStyle w:val="a3"/>
            <w:bCs/>
            <w:sz w:val="28"/>
            <w:szCs w:val="28"/>
          </w:rPr>
          <w:t>.</w:t>
        </w:r>
        <w:r w:rsidR="00A16B01" w:rsidRPr="008735B8">
          <w:rPr>
            <w:rStyle w:val="a3"/>
            <w:bCs/>
            <w:sz w:val="28"/>
            <w:szCs w:val="28"/>
            <w:lang w:val="en-US"/>
          </w:rPr>
          <w:t>ru</w:t>
        </w:r>
      </w:hyperlink>
      <w:r w:rsidR="00243E45" w:rsidRPr="008735B8">
        <w:rPr>
          <w:rStyle w:val="a3"/>
          <w:bCs/>
          <w:sz w:val="28"/>
          <w:szCs w:val="28"/>
          <w:u w:val="none"/>
        </w:rPr>
        <w:t xml:space="preserve"> </w:t>
      </w:r>
      <w:r w:rsidR="00A16B01" w:rsidRPr="008735B8">
        <w:rPr>
          <w:sz w:val="28"/>
          <w:szCs w:val="28"/>
        </w:rPr>
        <w:t>с пометкой «МЫ БЫБИРАЕМ ЖИЗНЬ»</w:t>
      </w:r>
      <w:r w:rsidR="00243E45" w:rsidRPr="008735B8">
        <w:rPr>
          <w:sz w:val="28"/>
          <w:szCs w:val="28"/>
        </w:rPr>
        <w:t>.</w:t>
      </w:r>
      <w:r w:rsidR="00446BDF">
        <w:rPr>
          <w:sz w:val="28"/>
          <w:szCs w:val="28"/>
        </w:rPr>
        <w:t xml:space="preserve"> </w:t>
      </w:r>
    </w:p>
    <w:p w:rsidR="00532502" w:rsidRPr="00446BDF" w:rsidRDefault="00446BDF" w:rsidP="008735B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 – 44-16-60, координатор: специалист по методике клубной работы </w:t>
      </w:r>
      <w:r w:rsidRPr="008735B8">
        <w:rPr>
          <w:sz w:val="28"/>
          <w:szCs w:val="28"/>
        </w:rPr>
        <w:t>МБМУК «</w:t>
      </w:r>
      <w:r>
        <w:rPr>
          <w:sz w:val="28"/>
          <w:szCs w:val="28"/>
        </w:rPr>
        <w:t>ОМЦ</w:t>
      </w:r>
      <w:r w:rsidRPr="008735B8">
        <w:rPr>
          <w:sz w:val="28"/>
          <w:szCs w:val="28"/>
        </w:rPr>
        <w:t xml:space="preserve"> Орловского района»</w:t>
      </w:r>
      <w:r>
        <w:rPr>
          <w:sz w:val="28"/>
          <w:szCs w:val="28"/>
        </w:rPr>
        <w:t xml:space="preserve"> Горькова Ольга Владимировна. </w:t>
      </w:r>
    </w:p>
    <w:p w:rsidR="00577C03" w:rsidRPr="008735B8" w:rsidRDefault="00532502" w:rsidP="008735B8">
      <w:pPr>
        <w:spacing w:line="276" w:lineRule="auto"/>
        <w:ind w:left="360"/>
        <w:jc w:val="both"/>
        <w:rPr>
          <w:sz w:val="28"/>
          <w:szCs w:val="28"/>
        </w:rPr>
      </w:pPr>
      <w:r w:rsidRPr="00532502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="00577C03" w:rsidRPr="008735B8">
        <w:rPr>
          <w:sz w:val="28"/>
          <w:szCs w:val="28"/>
        </w:rPr>
        <w:t>Организаторы Конкурса оставляют за собой право некоммерческого использования предоставленных на Конкурс программ.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4. Критерии оценки Конкурсных программ</w:t>
      </w:r>
      <w:r w:rsidR="00F63DCB" w:rsidRPr="008735B8">
        <w:rPr>
          <w:b/>
          <w:sz w:val="28"/>
          <w:szCs w:val="28"/>
        </w:rPr>
        <w:t xml:space="preserve"> </w:t>
      </w:r>
      <w:r w:rsidR="00F63DCB" w:rsidRPr="008735B8">
        <w:rPr>
          <w:sz w:val="28"/>
          <w:szCs w:val="28"/>
        </w:rPr>
        <w:t>(приложение №1)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4.1. </w:t>
      </w:r>
      <w:r w:rsidRPr="008735B8">
        <w:rPr>
          <w:color w:val="000001"/>
          <w:sz w:val="28"/>
          <w:szCs w:val="28"/>
        </w:rPr>
        <w:t>Критериями оценки представленных на Конкурс программ являются</w:t>
      </w:r>
      <w:r w:rsidRPr="008735B8">
        <w:rPr>
          <w:sz w:val="28"/>
          <w:szCs w:val="28"/>
        </w:rPr>
        <w:t xml:space="preserve">: 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- </w:t>
      </w:r>
      <w:r w:rsidRPr="008735B8">
        <w:rPr>
          <w:color w:val="000001"/>
          <w:sz w:val="28"/>
          <w:szCs w:val="28"/>
        </w:rPr>
        <w:t>соответствие представленных материалов цели и задачам конкурса</w:t>
      </w:r>
      <w:r w:rsidRPr="008735B8">
        <w:rPr>
          <w:sz w:val="28"/>
          <w:szCs w:val="28"/>
        </w:rPr>
        <w:t xml:space="preserve">; 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- </w:t>
      </w:r>
      <w:r w:rsidRPr="008735B8">
        <w:rPr>
          <w:color w:val="000001"/>
          <w:sz w:val="28"/>
          <w:szCs w:val="28"/>
        </w:rPr>
        <w:t>оригинальность проектной идеи, полнота ее отражения;</w:t>
      </w:r>
      <w:r w:rsidRPr="008735B8">
        <w:rPr>
          <w:sz w:val="28"/>
          <w:szCs w:val="28"/>
        </w:rPr>
        <w:t xml:space="preserve"> 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- </w:t>
      </w:r>
      <w:r w:rsidRPr="008735B8">
        <w:rPr>
          <w:color w:val="000001"/>
          <w:sz w:val="28"/>
          <w:szCs w:val="28"/>
        </w:rPr>
        <w:t>ориентация проекта на целевую аудиторию с учетом ее возрастных особенностей</w:t>
      </w:r>
      <w:r w:rsidR="009D50AB" w:rsidRPr="008735B8">
        <w:rPr>
          <w:color w:val="000001"/>
          <w:sz w:val="28"/>
          <w:szCs w:val="28"/>
        </w:rPr>
        <w:t>, охват проектом детей и молодежи, проживающих на территории Орловской области, а также лиц, находящихся в группе риска</w:t>
      </w:r>
      <w:r w:rsidRPr="008735B8">
        <w:rPr>
          <w:sz w:val="28"/>
          <w:szCs w:val="28"/>
        </w:rPr>
        <w:t>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- р</w:t>
      </w:r>
      <w:r w:rsidRPr="008735B8">
        <w:rPr>
          <w:color w:val="000001"/>
          <w:sz w:val="28"/>
          <w:szCs w:val="28"/>
        </w:rPr>
        <w:t>езультативность, эффективность, перспективность дальнейшего развития проекта</w:t>
      </w:r>
      <w:r w:rsidR="009D50AB" w:rsidRPr="008735B8">
        <w:rPr>
          <w:color w:val="000001"/>
          <w:sz w:val="28"/>
          <w:szCs w:val="28"/>
        </w:rPr>
        <w:t xml:space="preserve">, </w:t>
      </w:r>
      <w:r w:rsidR="009D50AB" w:rsidRPr="008735B8">
        <w:rPr>
          <w:sz w:val="28"/>
          <w:szCs w:val="28"/>
        </w:rPr>
        <w:t>методическая разработанность проекта, возможность его тиражирования</w:t>
      </w:r>
      <w:r w:rsidRPr="008735B8">
        <w:rPr>
          <w:sz w:val="28"/>
          <w:szCs w:val="28"/>
        </w:rPr>
        <w:t>;</w:t>
      </w:r>
    </w:p>
    <w:p w:rsidR="00245875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- наличие приоритетов эффективной профилактики (позитивные установки, избегание запугивания, запретов, изображения игл и иных предметов, недопущ</w:t>
      </w:r>
      <w:r w:rsidR="00F63DCB" w:rsidRPr="008735B8">
        <w:rPr>
          <w:sz w:val="28"/>
          <w:szCs w:val="28"/>
        </w:rPr>
        <w:t>ение демонстрации употребления).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       4.2. Программы должны быть результатом собственного или коллективного творческого поиска.</w:t>
      </w:r>
    </w:p>
    <w:p w:rsidR="00E37420" w:rsidRPr="008735B8" w:rsidRDefault="00E37420" w:rsidP="008735B8">
      <w:pPr>
        <w:spacing w:line="276" w:lineRule="auto"/>
        <w:jc w:val="both"/>
        <w:rPr>
          <w:b/>
          <w:sz w:val="28"/>
          <w:szCs w:val="28"/>
        </w:rPr>
      </w:pPr>
      <w:r w:rsidRPr="008735B8">
        <w:rPr>
          <w:sz w:val="28"/>
          <w:szCs w:val="28"/>
        </w:rPr>
        <w:tab/>
        <w:t xml:space="preserve">4.3. Программы, принимавшие участие в конкурсах прошлых лет, </w:t>
      </w:r>
      <w:r w:rsidRPr="008735B8">
        <w:rPr>
          <w:b/>
          <w:sz w:val="28"/>
          <w:szCs w:val="28"/>
        </w:rPr>
        <w:t>НЕ ДОПУСКАЮТСЯ.</w:t>
      </w:r>
    </w:p>
    <w:p w:rsidR="00577C03" w:rsidRPr="008735B8" w:rsidRDefault="00577C03" w:rsidP="008735B8">
      <w:pPr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Требования к участникам Конкурса</w:t>
      </w:r>
    </w:p>
    <w:p w:rsidR="00577C03" w:rsidRPr="008735B8" w:rsidRDefault="00577C03" w:rsidP="008735B8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Участником конкурса может быть один человек или коллектив авторов.</w:t>
      </w:r>
    </w:p>
    <w:p w:rsidR="00577C03" w:rsidRPr="008735B8" w:rsidRDefault="00577C03" w:rsidP="008735B8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lastRenderedPageBreak/>
        <w:t>Приглашаются подростки и молодёжь Орловского района, участники творческих коллективов, клубов и любительских объединений.</w:t>
      </w:r>
    </w:p>
    <w:p w:rsidR="00577C03" w:rsidRPr="008735B8" w:rsidRDefault="00577C03" w:rsidP="008735B8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 xml:space="preserve">Участники могут представить </w:t>
      </w:r>
      <w:r w:rsidR="00210082">
        <w:rPr>
          <w:color w:val="000001"/>
          <w:sz w:val="28"/>
          <w:szCs w:val="28"/>
        </w:rPr>
        <w:t xml:space="preserve">только </w:t>
      </w:r>
      <w:r w:rsidRPr="008735B8">
        <w:rPr>
          <w:color w:val="000001"/>
          <w:sz w:val="28"/>
          <w:szCs w:val="28"/>
        </w:rPr>
        <w:t>одну работу в каждой номинации</w:t>
      </w:r>
    </w:p>
    <w:p w:rsidR="00577C03" w:rsidRPr="008735B8" w:rsidRDefault="00577C03" w:rsidP="008735B8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Возраст участников: </w:t>
      </w:r>
      <w:r w:rsidR="009D50AB" w:rsidRPr="008735B8">
        <w:rPr>
          <w:sz w:val="28"/>
          <w:szCs w:val="28"/>
        </w:rPr>
        <w:t>н</w:t>
      </w:r>
      <w:r w:rsidR="00387498" w:rsidRPr="008735B8">
        <w:rPr>
          <w:sz w:val="28"/>
          <w:szCs w:val="28"/>
        </w:rPr>
        <w:t>е ограничен</w:t>
      </w:r>
      <w:r w:rsidR="009D50AB" w:rsidRPr="008735B8">
        <w:rPr>
          <w:sz w:val="28"/>
          <w:szCs w:val="28"/>
        </w:rPr>
        <w:t>.</w:t>
      </w:r>
      <w:r w:rsidR="00387498" w:rsidRPr="008735B8">
        <w:rPr>
          <w:sz w:val="28"/>
          <w:szCs w:val="28"/>
        </w:rPr>
        <w:t xml:space="preserve"> </w:t>
      </w:r>
    </w:p>
    <w:p w:rsidR="00577C03" w:rsidRPr="008735B8" w:rsidRDefault="00577C03" w:rsidP="008735B8">
      <w:pPr>
        <w:spacing w:line="276" w:lineRule="auto"/>
        <w:ind w:left="360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Требования к содержанию программ Конкурса.</w:t>
      </w:r>
    </w:p>
    <w:p w:rsidR="00577C03" w:rsidRPr="008735B8" w:rsidRDefault="00577C03" w:rsidP="008735B8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Программа должна быть содержательна и доступна:</w:t>
      </w:r>
    </w:p>
    <w:p w:rsidR="00577C03" w:rsidRPr="008735B8" w:rsidRDefault="00577C03" w:rsidP="008735B8">
      <w:pPr>
        <w:spacing w:line="276" w:lineRule="auto"/>
        <w:ind w:left="72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- содержательность </w:t>
      </w:r>
      <w:r w:rsidRPr="008735B8">
        <w:rPr>
          <w:color w:val="000001"/>
          <w:sz w:val="28"/>
          <w:szCs w:val="28"/>
        </w:rPr>
        <w:t>-</w:t>
      </w:r>
      <w:r w:rsidRPr="008735B8">
        <w:rPr>
          <w:sz w:val="28"/>
          <w:szCs w:val="28"/>
        </w:rPr>
        <w:t xml:space="preserve"> свойство программы, позволяющее точно понять мысли, высказываемые автором в каждом разделе работы; отсутствие логических ошибок в изложении мысли;</w:t>
      </w:r>
    </w:p>
    <w:p w:rsidR="00577C03" w:rsidRPr="008735B8" w:rsidRDefault="00577C03" w:rsidP="008735B8">
      <w:pPr>
        <w:spacing w:line="276" w:lineRule="auto"/>
        <w:ind w:left="72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- доступность </w:t>
      </w:r>
      <w:r w:rsidRPr="008735B8">
        <w:rPr>
          <w:color w:val="000001"/>
          <w:sz w:val="28"/>
          <w:szCs w:val="28"/>
        </w:rPr>
        <w:t>-</w:t>
      </w:r>
      <w:r w:rsidRPr="008735B8">
        <w:rPr>
          <w:sz w:val="28"/>
          <w:szCs w:val="28"/>
        </w:rPr>
        <w:t xml:space="preserve"> свойство программы, позволяющее понимать его содержание, не прибегая к специализированным словарям по специфичным вопросам, а также во избежание в программе больших, многосложных, многосоставных предложений.</w:t>
      </w:r>
    </w:p>
    <w:p w:rsidR="00577C03" w:rsidRPr="008735B8" w:rsidRDefault="009D50AB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</w:t>
      </w:r>
      <w:r w:rsidR="00577C03" w:rsidRPr="008735B8">
        <w:rPr>
          <w:sz w:val="28"/>
          <w:szCs w:val="28"/>
        </w:rPr>
        <w:t xml:space="preserve"> 6.2. </w:t>
      </w:r>
      <w:r w:rsidR="00243E45" w:rsidRPr="008735B8">
        <w:rPr>
          <w:sz w:val="28"/>
          <w:szCs w:val="28"/>
        </w:rPr>
        <w:t>Видеом</w:t>
      </w:r>
      <w:r w:rsidR="00577C03" w:rsidRPr="008735B8">
        <w:rPr>
          <w:sz w:val="28"/>
          <w:szCs w:val="28"/>
        </w:rPr>
        <w:t>атериалы, представленные на Конкурс не должны противоречить законодательству Российской Федерации, нарушать авторские и смежные права третьих лиц;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  6.3. </w:t>
      </w:r>
      <w:proofErr w:type="gramStart"/>
      <w:r w:rsidRPr="008735B8">
        <w:rPr>
          <w:sz w:val="28"/>
          <w:szCs w:val="28"/>
        </w:rPr>
        <w:t xml:space="preserve">Работы </w:t>
      </w:r>
      <w:r w:rsidRPr="008735B8">
        <w:rPr>
          <w:b/>
          <w:sz w:val="28"/>
          <w:szCs w:val="28"/>
        </w:rPr>
        <w:t>не должны</w:t>
      </w:r>
      <w:r w:rsidRPr="008735B8">
        <w:rPr>
          <w:sz w:val="28"/>
          <w:szCs w:val="28"/>
        </w:rPr>
        <w:t xml:space="preserve"> содержать незаконных элементов, способствовать разжиганию религиозной, расовой или межнациональной розни, содержать сцены насилия, либо бесчеловечного обращения с животными, носить непристойный или оскорбительный характер, содержать рекламу, нарушать права несовершеннолетних лиц, носить порнографический характер, наносить ущерб чести, достоинству и деловой репутации третьих лиц, содержать информацию об изготовлении, употреблении, приобретении, транспортировке наркотических средств, психотропных веществ или их аналогов, а также</w:t>
      </w:r>
      <w:proofErr w:type="gramEnd"/>
      <w:r w:rsidRPr="008735B8">
        <w:rPr>
          <w:sz w:val="28"/>
          <w:szCs w:val="28"/>
        </w:rPr>
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 (далее - Вещества). Не допускается использование сцен, пропагандирующих преимущества употребления </w:t>
      </w:r>
      <w:r w:rsidR="00E37420" w:rsidRPr="008735B8">
        <w:rPr>
          <w:sz w:val="28"/>
          <w:szCs w:val="28"/>
        </w:rPr>
        <w:t>в</w:t>
      </w:r>
      <w:r w:rsidRPr="008735B8">
        <w:rPr>
          <w:sz w:val="28"/>
          <w:szCs w:val="28"/>
        </w:rPr>
        <w:t>еществ, конкретных названий.</w:t>
      </w:r>
    </w:p>
    <w:p w:rsidR="00577C03" w:rsidRPr="008735B8" w:rsidRDefault="00577C03" w:rsidP="008735B8">
      <w:pPr>
        <w:spacing w:line="276" w:lineRule="auto"/>
        <w:jc w:val="both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6.4. Программа включает:</w:t>
      </w:r>
    </w:p>
    <w:p w:rsidR="00577C03" w:rsidRPr="008735B8" w:rsidRDefault="00577C03" w:rsidP="008735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735B8">
        <w:rPr>
          <w:b/>
          <w:sz w:val="28"/>
          <w:szCs w:val="28"/>
        </w:rPr>
        <w:t>презентацию команды</w:t>
      </w:r>
      <w:r w:rsidRPr="008735B8">
        <w:rPr>
          <w:sz w:val="28"/>
          <w:szCs w:val="28"/>
        </w:rPr>
        <w:t xml:space="preserve"> коллективного исполнения на тему антинаркотической направленности;</w:t>
      </w:r>
    </w:p>
    <w:p w:rsidR="00577C03" w:rsidRPr="008735B8" w:rsidRDefault="00577C03" w:rsidP="008735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8735B8">
        <w:rPr>
          <w:b/>
          <w:sz w:val="28"/>
          <w:szCs w:val="28"/>
        </w:rPr>
        <w:t>наглядную агитацию команды</w:t>
      </w:r>
      <w:r w:rsidRPr="008735B8">
        <w:rPr>
          <w:sz w:val="28"/>
          <w:szCs w:val="28"/>
        </w:rPr>
        <w:t xml:space="preserve"> (плакаты, баннеры, буклеты, эмблемы, брошюры, листовки, календари и т.д.);</w:t>
      </w:r>
      <w:proofErr w:type="gramEnd"/>
    </w:p>
    <w:p w:rsidR="00577C03" w:rsidRPr="008735B8" w:rsidRDefault="00577C03" w:rsidP="008735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735B8">
        <w:rPr>
          <w:b/>
          <w:sz w:val="28"/>
          <w:szCs w:val="28"/>
        </w:rPr>
        <w:t>оригинальную командную форму</w:t>
      </w:r>
      <w:r w:rsidRPr="008735B8">
        <w:rPr>
          <w:sz w:val="28"/>
          <w:szCs w:val="28"/>
        </w:rPr>
        <w:t xml:space="preserve"> (например – одного цвета футболки или вся команда в джинсах и т.д.);</w:t>
      </w:r>
    </w:p>
    <w:p w:rsidR="003F384C" w:rsidRPr="008735B8" w:rsidRDefault="00577C03" w:rsidP="008735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8735B8">
        <w:rPr>
          <w:sz w:val="28"/>
          <w:szCs w:val="28"/>
        </w:rPr>
        <w:t xml:space="preserve">каждая команда предоставляет в жюри </w:t>
      </w:r>
      <w:r w:rsidR="009D50AB" w:rsidRPr="008735B8">
        <w:rPr>
          <w:b/>
          <w:sz w:val="28"/>
          <w:szCs w:val="28"/>
        </w:rPr>
        <w:t>творческую работу (</w:t>
      </w:r>
      <w:r w:rsidRPr="008735B8">
        <w:rPr>
          <w:b/>
          <w:sz w:val="28"/>
          <w:szCs w:val="28"/>
        </w:rPr>
        <w:t>поделку</w:t>
      </w:r>
      <w:r w:rsidR="009D50AB" w:rsidRPr="008735B8">
        <w:rPr>
          <w:b/>
          <w:sz w:val="28"/>
          <w:szCs w:val="28"/>
        </w:rPr>
        <w:t>)</w:t>
      </w:r>
      <w:r w:rsidRPr="008735B8">
        <w:rPr>
          <w:sz w:val="28"/>
          <w:szCs w:val="28"/>
        </w:rPr>
        <w:t xml:space="preserve"> антинаркотической направленности «Мы за здоровое </w:t>
      </w:r>
      <w:r w:rsidRPr="008735B8">
        <w:rPr>
          <w:sz w:val="28"/>
          <w:szCs w:val="28"/>
        </w:rPr>
        <w:lastRenderedPageBreak/>
        <w:t>будущее!» (материал: стекло, вата, дерево, пластмасса, бумага, железо, природный материал и т.д.).</w:t>
      </w:r>
      <w:proofErr w:type="gramEnd"/>
      <w:r w:rsidRPr="008735B8">
        <w:rPr>
          <w:sz w:val="28"/>
          <w:szCs w:val="28"/>
        </w:rPr>
        <w:t xml:space="preserve"> </w:t>
      </w:r>
      <w:r w:rsidR="00CF7F31" w:rsidRPr="008735B8">
        <w:rPr>
          <w:sz w:val="28"/>
          <w:szCs w:val="28"/>
        </w:rPr>
        <w:t xml:space="preserve">Работа </w:t>
      </w:r>
      <w:r w:rsidR="00CF7F31" w:rsidRPr="008735B8">
        <w:rPr>
          <w:b/>
          <w:sz w:val="28"/>
          <w:szCs w:val="28"/>
        </w:rPr>
        <w:t>ОБЯЗАТЕЛЬНО</w:t>
      </w:r>
      <w:r w:rsidR="00CF7F31" w:rsidRPr="008735B8">
        <w:rPr>
          <w:sz w:val="28"/>
          <w:szCs w:val="28"/>
        </w:rPr>
        <w:t xml:space="preserve"> </w:t>
      </w:r>
      <w:r w:rsidR="0003084C">
        <w:rPr>
          <w:sz w:val="28"/>
          <w:szCs w:val="28"/>
        </w:rPr>
        <w:t>сопровождается заявкой по форме</w:t>
      </w:r>
      <w:r w:rsidR="00CF7F31" w:rsidRPr="008735B8">
        <w:rPr>
          <w:sz w:val="28"/>
          <w:szCs w:val="28"/>
        </w:rPr>
        <w:t>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6.5. Оформление конкурсной программы: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- на Конкурс представляется программа на тему «Мы выбираем ЖИЗНЬ!»;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- программа может быть авторской (указать автора) или коллективной;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- длительность выступления – </w:t>
      </w:r>
      <w:r w:rsidRPr="008735B8">
        <w:rPr>
          <w:b/>
          <w:sz w:val="28"/>
          <w:szCs w:val="28"/>
        </w:rPr>
        <w:t xml:space="preserve">до </w:t>
      </w:r>
      <w:r w:rsidR="00A16B01" w:rsidRPr="008735B8">
        <w:rPr>
          <w:b/>
          <w:sz w:val="28"/>
          <w:szCs w:val="28"/>
        </w:rPr>
        <w:t>20</w:t>
      </w:r>
      <w:r w:rsidRPr="008735B8">
        <w:rPr>
          <w:sz w:val="28"/>
          <w:szCs w:val="28"/>
        </w:rPr>
        <w:t xml:space="preserve"> минут (соблюдение регламента времени </w:t>
      </w:r>
      <w:r w:rsidRPr="008735B8">
        <w:rPr>
          <w:b/>
          <w:sz w:val="28"/>
          <w:szCs w:val="28"/>
        </w:rPr>
        <w:t>строго обязательно</w:t>
      </w:r>
      <w:r w:rsidRPr="008735B8">
        <w:rPr>
          <w:sz w:val="28"/>
          <w:szCs w:val="28"/>
        </w:rPr>
        <w:t>!);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- </w:t>
      </w:r>
      <w:r w:rsidR="00BB259A" w:rsidRPr="008735B8">
        <w:rPr>
          <w:sz w:val="28"/>
          <w:szCs w:val="28"/>
        </w:rPr>
        <w:t>видеоматериал конкурсной программы</w:t>
      </w:r>
      <w:r w:rsidRPr="008735B8">
        <w:rPr>
          <w:sz w:val="28"/>
          <w:szCs w:val="28"/>
        </w:rPr>
        <w:t xml:space="preserve"> предоставляется </w:t>
      </w:r>
      <w:r w:rsidR="0003084C">
        <w:rPr>
          <w:sz w:val="28"/>
          <w:szCs w:val="28"/>
        </w:rPr>
        <w:t xml:space="preserve">только </w:t>
      </w:r>
      <w:r w:rsidR="00A16B01" w:rsidRPr="008735B8">
        <w:rPr>
          <w:sz w:val="28"/>
          <w:szCs w:val="28"/>
        </w:rPr>
        <w:t xml:space="preserve">в </w:t>
      </w:r>
      <w:r w:rsidRPr="008735B8">
        <w:rPr>
          <w:sz w:val="28"/>
          <w:szCs w:val="28"/>
        </w:rPr>
        <w:t>формате</w:t>
      </w:r>
      <w:r w:rsidR="00BB259A" w:rsidRPr="008735B8">
        <w:rPr>
          <w:sz w:val="28"/>
          <w:szCs w:val="28"/>
        </w:rPr>
        <w:t xml:space="preserve"> </w:t>
      </w:r>
      <w:r w:rsidR="00BB259A" w:rsidRPr="0003084C">
        <w:rPr>
          <w:b/>
          <w:sz w:val="28"/>
          <w:szCs w:val="28"/>
          <w:lang w:val="en-US"/>
        </w:rPr>
        <w:t>AVI</w:t>
      </w:r>
      <w:r w:rsidR="00BB259A" w:rsidRPr="008735B8">
        <w:rPr>
          <w:sz w:val="28"/>
          <w:szCs w:val="28"/>
        </w:rPr>
        <w:t xml:space="preserve"> или </w:t>
      </w:r>
      <w:r w:rsidR="00BB259A" w:rsidRPr="0003084C">
        <w:rPr>
          <w:b/>
          <w:sz w:val="28"/>
          <w:szCs w:val="28"/>
          <w:lang w:val="en-US"/>
        </w:rPr>
        <w:t>MPEG</w:t>
      </w:r>
      <w:r w:rsidR="00BB259A" w:rsidRPr="0003084C">
        <w:rPr>
          <w:b/>
          <w:sz w:val="28"/>
          <w:szCs w:val="28"/>
        </w:rPr>
        <w:t>-4</w:t>
      </w:r>
      <w:r w:rsidRPr="008735B8">
        <w:rPr>
          <w:sz w:val="28"/>
          <w:szCs w:val="28"/>
        </w:rPr>
        <w:t>;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- допускается использование технических средств (мультимедиа, свет, лазер и т.д.)</w:t>
      </w:r>
      <w:r w:rsidR="00BB259A" w:rsidRPr="008735B8">
        <w:rPr>
          <w:sz w:val="28"/>
          <w:szCs w:val="28"/>
        </w:rPr>
        <w:t>.</w:t>
      </w:r>
      <w:r w:rsidRPr="008735B8">
        <w:rPr>
          <w:sz w:val="28"/>
          <w:szCs w:val="28"/>
        </w:rPr>
        <w:t xml:space="preserve"> 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</w:p>
    <w:p w:rsidR="00577C03" w:rsidRPr="008735B8" w:rsidRDefault="00577C03" w:rsidP="008735B8">
      <w:pPr>
        <w:pStyle w:val="a4"/>
        <w:spacing w:line="276" w:lineRule="auto"/>
        <w:jc w:val="center"/>
        <w:rPr>
          <w:sz w:val="28"/>
          <w:szCs w:val="28"/>
        </w:rPr>
      </w:pPr>
      <w:r w:rsidRPr="008735B8">
        <w:rPr>
          <w:b/>
          <w:bCs/>
          <w:sz w:val="28"/>
          <w:szCs w:val="28"/>
        </w:rPr>
        <w:t>7. Использование конкурсных работ</w:t>
      </w:r>
    </w:p>
    <w:p w:rsidR="00577C03" w:rsidRPr="008735B8" w:rsidRDefault="00577C03" w:rsidP="008735B8">
      <w:pPr>
        <w:pStyle w:val="a4"/>
        <w:spacing w:line="276" w:lineRule="auto"/>
        <w:ind w:firstLine="300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7.1.</w:t>
      </w:r>
      <w:r w:rsidRPr="008735B8">
        <w:rPr>
          <w:color w:val="000001"/>
          <w:sz w:val="28"/>
          <w:szCs w:val="28"/>
        </w:rPr>
        <w:tab/>
        <w:t xml:space="preserve">Организаторы Конкурса оставляют за собой право использовать </w:t>
      </w:r>
      <w:r w:rsidR="00BB259A" w:rsidRPr="008735B8">
        <w:rPr>
          <w:color w:val="000001"/>
          <w:sz w:val="28"/>
          <w:szCs w:val="28"/>
        </w:rPr>
        <w:t xml:space="preserve">видеоматериал </w:t>
      </w:r>
      <w:r w:rsidRPr="008735B8">
        <w:rPr>
          <w:color w:val="000001"/>
          <w:sz w:val="28"/>
          <w:szCs w:val="28"/>
        </w:rPr>
        <w:t>конкурсны</w:t>
      </w:r>
      <w:r w:rsidR="00BB259A" w:rsidRPr="008735B8">
        <w:rPr>
          <w:color w:val="000001"/>
          <w:sz w:val="28"/>
          <w:szCs w:val="28"/>
        </w:rPr>
        <w:t>х</w:t>
      </w:r>
      <w:r w:rsidRPr="008735B8">
        <w:rPr>
          <w:color w:val="000001"/>
          <w:sz w:val="28"/>
          <w:szCs w:val="28"/>
        </w:rPr>
        <w:t xml:space="preserve"> работ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  <w:r w:rsidRPr="008735B8">
        <w:rPr>
          <w:sz w:val="28"/>
          <w:szCs w:val="28"/>
        </w:rPr>
        <w:t xml:space="preserve"> </w:t>
      </w:r>
    </w:p>
    <w:p w:rsidR="00577C03" w:rsidRPr="008735B8" w:rsidRDefault="00577C03" w:rsidP="008735B8">
      <w:pPr>
        <w:pStyle w:val="a4"/>
        <w:spacing w:line="276" w:lineRule="auto"/>
        <w:ind w:firstLine="300"/>
        <w:jc w:val="both"/>
        <w:rPr>
          <w:sz w:val="28"/>
          <w:szCs w:val="28"/>
        </w:rPr>
      </w:pPr>
      <w:r w:rsidRPr="008735B8">
        <w:rPr>
          <w:color w:val="000001"/>
          <w:sz w:val="28"/>
          <w:szCs w:val="28"/>
        </w:rPr>
        <w:t>7.2.</w:t>
      </w:r>
      <w:r w:rsidRPr="008735B8">
        <w:rPr>
          <w:color w:val="000001"/>
          <w:sz w:val="28"/>
          <w:szCs w:val="28"/>
        </w:rPr>
        <w:tab/>
      </w:r>
      <w:r w:rsidRPr="008735B8">
        <w:rPr>
          <w:sz w:val="28"/>
          <w:szCs w:val="28"/>
        </w:rPr>
        <w:t xml:space="preserve">Передача Участником </w:t>
      </w:r>
      <w:r w:rsidR="008735B8" w:rsidRPr="008735B8">
        <w:rPr>
          <w:sz w:val="28"/>
          <w:szCs w:val="28"/>
        </w:rPr>
        <w:t xml:space="preserve">видеоматериала </w:t>
      </w:r>
      <w:r w:rsidRPr="008735B8">
        <w:rPr>
          <w:sz w:val="28"/>
          <w:szCs w:val="28"/>
        </w:rPr>
        <w:t>конкурсной работы в соответствии с настоящим Положением означает согласие участника с условиями проведения Конкурса.</w:t>
      </w:r>
    </w:p>
    <w:p w:rsidR="00577C03" w:rsidRPr="008735B8" w:rsidRDefault="00577C03" w:rsidP="008735B8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8735B8">
        <w:rPr>
          <w:b/>
          <w:bCs/>
          <w:sz w:val="28"/>
          <w:szCs w:val="28"/>
        </w:rPr>
        <w:t>8. Руководство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8.1. Руководство Конкурса осуществляет организационный комитет (далее - Оргкомитет) 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8.2. Состав Оргкомитета утверждается председателем Оргкомитета.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8.3. В отсутствии председателя Оргкомитета решение принимает заместитель председателя Оргкомитета 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8.4. Оргкомитет разрабатывает состав жюри, подготовку и проведение Конкурса. 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8.5.Оргкомитет принимает решение об участии спонсоров в Конкурсе.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8.6. Решения Оргкомитета оформляются протоколом и утверждаются председателем Оргкомитета Конкурса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9. Жюри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9.1. Жюри Конкурса формируется из специалистов.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9.2. Решение жюри является окончательным и обжалованию не подлежит. 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  Мнение жюри является коллегиальным и определяется большинством голосов.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10. Определение победителей и награждение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10.1. По итогам проведения Конкурса победителям присуждается 1 место, призёрам 2 и 3 место Конкурса.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lastRenderedPageBreak/>
        <w:t xml:space="preserve">10.2.  По итогам проведения Конкурса за лучшую </w:t>
      </w:r>
      <w:r w:rsidR="009D50AB" w:rsidRPr="008735B8">
        <w:rPr>
          <w:sz w:val="28"/>
          <w:szCs w:val="28"/>
        </w:rPr>
        <w:t>творческую работу (</w:t>
      </w:r>
      <w:r w:rsidRPr="008735B8">
        <w:rPr>
          <w:sz w:val="28"/>
          <w:szCs w:val="28"/>
        </w:rPr>
        <w:t>поделку</w:t>
      </w:r>
      <w:r w:rsidR="009D50AB" w:rsidRPr="008735B8">
        <w:rPr>
          <w:sz w:val="28"/>
          <w:szCs w:val="28"/>
        </w:rPr>
        <w:t>)</w:t>
      </w:r>
      <w:r w:rsidRPr="008735B8">
        <w:rPr>
          <w:sz w:val="28"/>
          <w:szCs w:val="28"/>
        </w:rPr>
        <w:t xml:space="preserve"> команда награждается дипломом и призом (1</w:t>
      </w:r>
      <w:r w:rsidR="00817F8A" w:rsidRPr="008735B8">
        <w:rPr>
          <w:sz w:val="28"/>
          <w:szCs w:val="28"/>
        </w:rPr>
        <w:t>, 2 и 3</w:t>
      </w:r>
      <w:r w:rsidRPr="008735B8">
        <w:rPr>
          <w:sz w:val="28"/>
          <w:szCs w:val="28"/>
        </w:rPr>
        <w:t xml:space="preserve"> место). 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10.3.   Победители</w:t>
      </w:r>
      <w:r w:rsidR="007D3BA8" w:rsidRPr="008735B8">
        <w:rPr>
          <w:sz w:val="28"/>
          <w:szCs w:val="28"/>
        </w:rPr>
        <w:t xml:space="preserve"> в каждой номинации</w:t>
      </w:r>
      <w:r w:rsidRPr="008735B8">
        <w:rPr>
          <w:sz w:val="28"/>
          <w:szCs w:val="28"/>
        </w:rPr>
        <w:t xml:space="preserve"> и участники </w:t>
      </w:r>
      <w:r w:rsidR="007D3BA8" w:rsidRPr="008735B8">
        <w:rPr>
          <w:sz w:val="28"/>
          <w:szCs w:val="28"/>
        </w:rPr>
        <w:t xml:space="preserve">Конкурса </w:t>
      </w:r>
      <w:r w:rsidRPr="008735B8">
        <w:rPr>
          <w:sz w:val="28"/>
          <w:szCs w:val="28"/>
        </w:rPr>
        <w:t>получают дипломы и призы.</w:t>
      </w:r>
    </w:p>
    <w:p w:rsidR="00577C03" w:rsidRPr="008735B8" w:rsidRDefault="00577C03" w:rsidP="008735B8">
      <w:pPr>
        <w:spacing w:line="276" w:lineRule="auto"/>
        <w:ind w:left="360"/>
        <w:jc w:val="both"/>
        <w:rPr>
          <w:sz w:val="28"/>
          <w:szCs w:val="28"/>
        </w:rPr>
      </w:pPr>
      <w:r w:rsidRPr="008735B8">
        <w:rPr>
          <w:sz w:val="28"/>
          <w:szCs w:val="28"/>
        </w:rPr>
        <w:t>10.4. Допускается вручение призов от организаторов, спонсоров и почётных гостей.</w:t>
      </w:r>
    </w:p>
    <w:p w:rsidR="00577C03" w:rsidRPr="008735B8" w:rsidRDefault="00577C03" w:rsidP="008735B8">
      <w:pPr>
        <w:spacing w:line="276" w:lineRule="auto"/>
        <w:jc w:val="center"/>
        <w:rPr>
          <w:b/>
          <w:sz w:val="28"/>
          <w:szCs w:val="28"/>
        </w:rPr>
      </w:pPr>
      <w:r w:rsidRPr="008735B8">
        <w:rPr>
          <w:b/>
          <w:sz w:val="28"/>
          <w:szCs w:val="28"/>
        </w:rPr>
        <w:t>11. Спонсоры фестиваля</w:t>
      </w:r>
    </w:p>
    <w:p w:rsidR="00577C03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11.1. Решение об участии спонсоров в Конкурсе принимает Оргкомитет.</w:t>
      </w:r>
    </w:p>
    <w:p w:rsidR="00DD7425" w:rsidRPr="008735B8" w:rsidRDefault="00577C03" w:rsidP="008735B8">
      <w:pPr>
        <w:spacing w:line="276" w:lineRule="auto"/>
        <w:jc w:val="both"/>
        <w:rPr>
          <w:sz w:val="28"/>
          <w:szCs w:val="28"/>
        </w:rPr>
      </w:pPr>
      <w:r w:rsidRPr="008735B8">
        <w:rPr>
          <w:sz w:val="28"/>
          <w:szCs w:val="28"/>
        </w:rPr>
        <w:t xml:space="preserve">    11.2. Спонсором считается юридическое или физическое лицо, внесшее вклад в денежной или иной форме для проведения Конкурса или награждения участников. </w:t>
      </w:r>
    </w:p>
    <w:sectPr w:rsidR="00DD7425" w:rsidRPr="008735B8" w:rsidSect="006E4D1D">
      <w:footerReference w:type="default" r:id="rId9"/>
      <w:pgSz w:w="11906" w:h="16838"/>
      <w:pgMar w:top="1134" w:right="850" w:bottom="426" w:left="1701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07" w:rsidRDefault="00601E07" w:rsidP="00256119">
      <w:r>
        <w:separator/>
      </w:r>
    </w:p>
  </w:endnote>
  <w:endnote w:type="continuationSeparator" w:id="0">
    <w:p w:rsidR="00601E07" w:rsidRDefault="00601E07" w:rsidP="002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6469"/>
      <w:docPartObj>
        <w:docPartGallery w:val="Page Numbers (Bottom of Page)"/>
        <w:docPartUnique/>
      </w:docPartObj>
    </w:sdtPr>
    <w:sdtEndPr/>
    <w:sdtContent>
      <w:p w:rsidR="00256119" w:rsidRDefault="00553D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B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6119" w:rsidRDefault="002561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07" w:rsidRDefault="00601E07" w:rsidP="00256119">
      <w:r>
        <w:separator/>
      </w:r>
    </w:p>
  </w:footnote>
  <w:footnote w:type="continuationSeparator" w:id="0">
    <w:p w:rsidR="00601E07" w:rsidRDefault="00601E07" w:rsidP="0025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558"/>
    <w:multiLevelType w:val="multilevel"/>
    <w:tmpl w:val="F4EED9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decimal"/>
      <w:isLgl/>
      <w:lvlText w:val="%1.%2.%3.%4."/>
      <w:lvlJc w:val="left"/>
      <w:pPr>
        <w:ind w:left="1515" w:hanging="1080"/>
      </w:pPr>
    </w:lvl>
    <w:lvl w:ilvl="4">
      <w:start w:val="1"/>
      <w:numFmt w:val="decimal"/>
      <w:isLgl/>
      <w:lvlText w:val="%1.%2.%3.%4.%5."/>
      <w:lvlJc w:val="left"/>
      <w:pPr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</w:lvl>
  </w:abstractNum>
  <w:abstractNum w:abstractNumId="1">
    <w:nsid w:val="27594900"/>
    <w:multiLevelType w:val="hybridMultilevel"/>
    <w:tmpl w:val="AA20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F73FC"/>
    <w:multiLevelType w:val="hybridMultilevel"/>
    <w:tmpl w:val="A6940E8E"/>
    <w:lvl w:ilvl="0" w:tplc="FA9A6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45746"/>
    <w:multiLevelType w:val="hybridMultilevel"/>
    <w:tmpl w:val="BE0082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E993771"/>
    <w:multiLevelType w:val="multilevel"/>
    <w:tmpl w:val="59E86B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55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26D"/>
    <w:rsid w:val="0003084C"/>
    <w:rsid w:val="00083E3E"/>
    <w:rsid w:val="002027A4"/>
    <w:rsid w:val="00210082"/>
    <w:rsid w:val="00243E45"/>
    <w:rsid w:val="00245875"/>
    <w:rsid w:val="00247BDB"/>
    <w:rsid w:val="00251C5E"/>
    <w:rsid w:val="00256119"/>
    <w:rsid w:val="00275EBC"/>
    <w:rsid w:val="00287AC6"/>
    <w:rsid w:val="002E4503"/>
    <w:rsid w:val="0038518D"/>
    <w:rsid w:val="00387498"/>
    <w:rsid w:val="003F384C"/>
    <w:rsid w:val="00446BDF"/>
    <w:rsid w:val="00490A43"/>
    <w:rsid w:val="004A632C"/>
    <w:rsid w:val="004B191B"/>
    <w:rsid w:val="00532502"/>
    <w:rsid w:val="00553DDA"/>
    <w:rsid w:val="00577C03"/>
    <w:rsid w:val="005D6EAD"/>
    <w:rsid w:val="0060067F"/>
    <w:rsid w:val="00601E07"/>
    <w:rsid w:val="00625FC1"/>
    <w:rsid w:val="00684117"/>
    <w:rsid w:val="006C26CE"/>
    <w:rsid w:val="006E4D1D"/>
    <w:rsid w:val="007A6B62"/>
    <w:rsid w:val="007D3BA8"/>
    <w:rsid w:val="00801A34"/>
    <w:rsid w:val="008056D7"/>
    <w:rsid w:val="00817F8A"/>
    <w:rsid w:val="00862E34"/>
    <w:rsid w:val="008735B8"/>
    <w:rsid w:val="00891DD1"/>
    <w:rsid w:val="009268F9"/>
    <w:rsid w:val="0095026D"/>
    <w:rsid w:val="009D50AB"/>
    <w:rsid w:val="00A16B01"/>
    <w:rsid w:val="00A3048B"/>
    <w:rsid w:val="00A54AA9"/>
    <w:rsid w:val="00A84C10"/>
    <w:rsid w:val="00BA1741"/>
    <w:rsid w:val="00BB259A"/>
    <w:rsid w:val="00BC22CB"/>
    <w:rsid w:val="00BD1BE5"/>
    <w:rsid w:val="00BF2ED5"/>
    <w:rsid w:val="00CF7F31"/>
    <w:rsid w:val="00D97211"/>
    <w:rsid w:val="00DA043A"/>
    <w:rsid w:val="00DB3519"/>
    <w:rsid w:val="00DD7425"/>
    <w:rsid w:val="00E24AC6"/>
    <w:rsid w:val="00E37420"/>
    <w:rsid w:val="00ED51F3"/>
    <w:rsid w:val="00EE7406"/>
    <w:rsid w:val="00F15EF2"/>
    <w:rsid w:val="00F24F8E"/>
    <w:rsid w:val="00F44C37"/>
    <w:rsid w:val="00F63DCB"/>
    <w:rsid w:val="00F73E4C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7C03"/>
    <w:rPr>
      <w:color w:val="0000FF"/>
      <w:u w:val="single"/>
    </w:rPr>
  </w:style>
  <w:style w:type="paragraph" w:customStyle="1" w:styleId="a4">
    <w:name w:val="Нормальный"/>
    <w:rsid w:val="00577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6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6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7C03"/>
    <w:rPr>
      <w:color w:val="0000FF"/>
      <w:u w:val="single"/>
    </w:rPr>
  </w:style>
  <w:style w:type="paragraph" w:customStyle="1" w:styleId="a4">
    <w:name w:val="Нормальный"/>
    <w:rsid w:val="00577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-5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39</cp:revision>
  <cp:lastPrinted>2019-11-08T07:49:00Z</cp:lastPrinted>
  <dcterms:created xsi:type="dcterms:W3CDTF">2017-10-16T06:51:00Z</dcterms:created>
  <dcterms:modified xsi:type="dcterms:W3CDTF">2020-10-22T11:59:00Z</dcterms:modified>
</cp:coreProperties>
</file>