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1E" w:rsidRPr="008F4D5C" w:rsidRDefault="008F4D5C" w:rsidP="008F4D5C">
      <w:pPr>
        <w:spacing w:after="0"/>
        <w:jc w:val="righ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-546735</wp:posOffset>
            </wp:positionH>
            <wp:positionV relativeFrom="paragraph">
              <wp:posOffset>-339090</wp:posOffset>
            </wp:positionV>
            <wp:extent cx="847725" cy="86575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725" cy="865758"/>
                    </a:xfrm>
                    <a:prstGeom prst="rect">
                      <a:avLst/>
                    </a:prstGeom>
                  </pic:spPr>
                </pic:pic>
              </a:graphicData>
            </a:graphic>
            <wp14:sizeRelH relativeFrom="page">
              <wp14:pctWidth>0</wp14:pctWidth>
            </wp14:sizeRelH>
            <wp14:sizeRelV relativeFrom="page">
              <wp14:pctHeight>0</wp14:pctHeight>
            </wp14:sizeRelV>
          </wp:anchor>
        </w:drawing>
      </w:r>
      <w:r w:rsidR="0097341E" w:rsidRPr="008F4D5C">
        <w:rPr>
          <w:rFonts w:ascii="Times New Roman" w:hAnsi="Times New Roman" w:cs="Times New Roman"/>
          <w:sz w:val="28"/>
          <w:szCs w:val="28"/>
        </w:rPr>
        <w:t>Утверждаю</w:t>
      </w:r>
    </w:p>
    <w:p w:rsidR="0097341E" w:rsidRPr="008F4D5C" w:rsidRDefault="0097341E" w:rsidP="008F4D5C">
      <w:pPr>
        <w:spacing w:after="0"/>
        <w:jc w:val="right"/>
        <w:rPr>
          <w:rFonts w:ascii="Times New Roman" w:hAnsi="Times New Roman" w:cs="Times New Roman"/>
          <w:sz w:val="28"/>
          <w:szCs w:val="28"/>
        </w:rPr>
      </w:pPr>
      <w:r w:rsidRPr="008F4D5C">
        <w:rPr>
          <w:rFonts w:ascii="Times New Roman" w:hAnsi="Times New Roman" w:cs="Times New Roman"/>
          <w:sz w:val="28"/>
          <w:szCs w:val="28"/>
        </w:rPr>
        <w:t xml:space="preserve">Директор </w:t>
      </w:r>
    </w:p>
    <w:p w:rsidR="0097341E" w:rsidRPr="008F4D5C" w:rsidRDefault="0097341E" w:rsidP="008F4D5C">
      <w:pPr>
        <w:spacing w:after="0"/>
        <w:jc w:val="right"/>
        <w:rPr>
          <w:rFonts w:ascii="Times New Roman" w:hAnsi="Times New Roman" w:cs="Times New Roman"/>
          <w:sz w:val="28"/>
          <w:szCs w:val="28"/>
        </w:rPr>
      </w:pPr>
      <w:r w:rsidRPr="008F4D5C">
        <w:rPr>
          <w:rFonts w:ascii="Times New Roman" w:hAnsi="Times New Roman" w:cs="Times New Roman"/>
          <w:sz w:val="28"/>
          <w:szCs w:val="28"/>
        </w:rPr>
        <w:t xml:space="preserve">МБМУК «ОМЦ Орловского района» </w:t>
      </w:r>
    </w:p>
    <w:p w:rsidR="0097341E" w:rsidRPr="008F4D5C" w:rsidRDefault="008F4D5C" w:rsidP="008F4D5C">
      <w:pPr>
        <w:spacing w:after="0"/>
        <w:jc w:val="right"/>
        <w:rPr>
          <w:rFonts w:ascii="Times New Roman" w:hAnsi="Times New Roman" w:cs="Times New Roman"/>
          <w:sz w:val="28"/>
          <w:szCs w:val="28"/>
        </w:rPr>
      </w:pPr>
      <w:r w:rsidRPr="008F4D5C">
        <w:rPr>
          <w:rFonts w:ascii="Times New Roman" w:hAnsi="Times New Roman" w:cs="Times New Roman"/>
          <w:sz w:val="28"/>
          <w:szCs w:val="28"/>
        </w:rPr>
        <w:t>___________________  Л.В. Славная</w:t>
      </w:r>
    </w:p>
    <w:p w:rsidR="008F4D5C" w:rsidRPr="008F4D5C" w:rsidRDefault="008F4D5C" w:rsidP="008F4D5C">
      <w:pPr>
        <w:jc w:val="right"/>
        <w:rPr>
          <w:rFonts w:ascii="Times New Roman" w:hAnsi="Times New Roman" w:cs="Times New Roman"/>
          <w:sz w:val="28"/>
          <w:szCs w:val="28"/>
        </w:rPr>
      </w:pPr>
    </w:p>
    <w:p w:rsidR="0097341E" w:rsidRPr="00C12897" w:rsidRDefault="008F4D5C" w:rsidP="00C12897">
      <w:pPr>
        <w:spacing w:line="240" w:lineRule="auto"/>
        <w:jc w:val="center"/>
        <w:rPr>
          <w:rFonts w:ascii="Times New Roman" w:hAnsi="Times New Roman" w:cs="Times New Roman"/>
          <w:b/>
          <w:sz w:val="28"/>
          <w:szCs w:val="28"/>
        </w:rPr>
      </w:pPr>
      <w:r w:rsidRPr="00C12897">
        <w:rPr>
          <w:rFonts w:ascii="Times New Roman" w:hAnsi="Times New Roman" w:cs="Times New Roman"/>
          <w:b/>
          <w:sz w:val="28"/>
          <w:szCs w:val="28"/>
        </w:rPr>
        <w:t>ПОЛОЖЕНИЕ О ПРОВЕДЕНИИ XXVIX РАЙОННОГО КОНКУРСА ПРОФЕССИОНАЛЬНОГО МАСТЕРСТВА СРЕДИ РАБОТНИКОВ КУЛЬТУРЫ ОРЛОВСКОГО РАЙОНА «КУЛЬТУРА В ЛИЦАХ»</w:t>
      </w:r>
    </w:p>
    <w:p w:rsidR="0097341E" w:rsidRPr="00C12897" w:rsidRDefault="0097341E" w:rsidP="00C12897">
      <w:pPr>
        <w:pStyle w:val="a3"/>
        <w:numPr>
          <w:ilvl w:val="0"/>
          <w:numId w:val="3"/>
        </w:num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C12897">
        <w:rPr>
          <w:rFonts w:ascii="Times New Roman" w:eastAsia="Times New Roman" w:hAnsi="Times New Roman" w:cs="Times New Roman"/>
          <w:b/>
          <w:spacing w:val="2"/>
          <w:sz w:val="28"/>
          <w:szCs w:val="28"/>
          <w:lang w:eastAsia="ru-RU"/>
        </w:rPr>
        <w:t>Общие положения</w:t>
      </w:r>
    </w:p>
    <w:p w:rsidR="0097341E" w:rsidRPr="00C12897" w:rsidRDefault="0097341E" w:rsidP="00C12897">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r w:rsidRPr="00C12897">
        <w:rPr>
          <w:rFonts w:ascii="Times New Roman" w:eastAsia="Times New Roman" w:hAnsi="Times New Roman" w:cs="Times New Roman"/>
          <w:spacing w:val="2"/>
          <w:sz w:val="28"/>
          <w:szCs w:val="28"/>
          <w:lang w:eastAsia="ru-RU"/>
        </w:rPr>
        <w:t xml:space="preserve">1.1.Настоящее Положение определяет  условия и порядок проведения </w:t>
      </w:r>
      <w:r w:rsidR="008F4D5C" w:rsidRPr="00C12897">
        <w:rPr>
          <w:rFonts w:ascii="Times New Roman" w:eastAsia="Times New Roman" w:hAnsi="Times New Roman" w:cs="Times New Roman"/>
          <w:spacing w:val="2"/>
          <w:sz w:val="28"/>
          <w:szCs w:val="28"/>
          <w:lang w:eastAsia="ru-RU"/>
        </w:rPr>
        <w:t>XXVIX районного конкурса профессионального мастерства среди работников культуры Орловского района «Культура в лицах»</w:t>
      </w:r>
      <w:r w:rsidR="007E3280" w:rsidRPr="00C12897">
        <w:rPr>
          <w:rFonts w:ascii="Times New Roman" w:eastAsia="Times New Roman" w:hAnsi="Times New Roman" w:cs="Times New Roman"/>
          <w:spacing w:val="2"/>
          <w:sz w:val="28"/>
          <w:szCs w:val="28"/>
          <w:lang w:eastAsia="ru-RU"/>
        </w:rPr>
        <w:t xml:space="preserve"> (далее - «Конкурс»).</w:t>
      </w:r>
    </w:p>
    <w:p w:rsidR="007E3280" w:rsidRPr="00C12897" w:rsidRDefault="005043F3" w:rsidP="00C1289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2897">
        <w:rPr>
          <w:rFonts w:ascii="Times New Roman" w:eastAsia="Times New Roman" w:hAnsi="Times New Roman" w:cs="Times New Roman"/>
          <w:spacing w:val="2"/>
          <w:sz w:val="28"/>
          <w:szCs w:val="28"/>
          <w:lang w:eastAsia="ru-RU"/>
        </w:rPr>
        <w:t xml:space="preserve">       </w:t>
      </w:r>
      <w:r w:rsidR="007E3280" w:rsidRPr="00C12897">
        <w:rPr>
          <w:rFonts w:ascii="Times New Roman" w:eastAsia="Times New Roman" w:hAnsi="Times New Roman" w:cs="Times New Roman"/>
          <w:spacing w:val="2"/>
          <w:sz w:val="28"/>
          <w:szCs w:val="28"/>
          <w:lang w:eastAsia="ru-RU"/>
        </w:rPr>
        <w:t>2</w:t>
      </w:r>
      <w:r w:rsidR="007E3280" w:rsidRPr="00C12897">
        <w:rPr>
          <w:rFonts w:ascii="Times New Roman" w:eastAsia="Times New Roman" w:hAnsi="Times New Roman" w:cs="Times New Roman"/>
          <w:b/>
          <w:spacing w:val="2"/>
          <w:sz w:val="28"/>
          <w:szCs w:val="28"/>
          <w:lang w:eastAsia="ru-RU"/>
        </w:rPr>
        <w:t xml:space="preserve">. Цели </w:t>
      </w:r>
      <w:r w:rsidR="00230E6E" w:rsidRPr="00C12897">
        <w:rPr>
          <w:rFonts w:ascii="Times New Roman" w:eastAsia="Times New Roman" w:hAnsi="Times New Roman" w:cs="Times New Roman"/>
          <w:b/>
          <w:spacing w:val="2"/>
          <w:sz w:val="28"/>
          <w:szCs w:val="28"/>
          <w:lang w:eastAsia="ru-RU"/>
        </w:rPr>
        <w:t>и задачи</w:t>
      </w:r>
      <w:r w:rsidR="007E3280" w:rsidRPr="00C12897">
        <w:rPr>
          <w:rFonts w:ascii="Times New Roman" w:eastAsia="Times New Roman" w:hAnsi="Times New Roman" w:cs="Times New Roman"/>
          <w:b/>
          <w:spacing w:val="2"/>
          <w:sz w:val="28"/>
          <w:szCs w:val="28"/>
          <w:lang w:eastAsia="ru-RU"/>
        </w:rPr>
        <w:t xml:space="preserve"> конкурса</w:t>
      </w:r>
    </w:p>
    <w:p w:rsidR="0033327C" w:rsidRPr="00C12897" w:rsidRDefault="0033327C" w:rsidP="00C12897">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r w:rsidRPr="00C12897">
        <w:rPr>
          <w:rFonts w:ascii="Times New Roman" w:eastAsia="Times New Roman" w:hAnsi="Times New Roman" w:cs="Times New Roman"/>
          <w:spacing w:val="2"/>
          <w:sz w:val="28"/>
          <w:szCs w:val="28"/>
          <w:lang w:eastAsia="ru-RU"/>
        </w:rPr>
        <w:t xml:space="preserve">2.1.  </w:t>
      </w:r>
      <w:r w:rsidR="007E3280" w:rsidRPr="00C12897">
        <w:rPr>
          <w:rFonts w:ascii="Times New Roman" w:eastAsia="Times New Roman" w:hAnsi="Times New Roman" w:cs="Times New Roman"/>
          <w:spacing w:val="2"/>
          <w:sz w:val="28"/>
          <w:szCs w:val="28"/>
          <w:lang w:eastAsia="ru-RU"/>
        </w:rPr>
        <w:t xml:space="preserve">Конкурс проводится </w:t>
      </w:r>
      <w:r w:rsidR="007E3280" w:rsidRPr="00C12897">
        <w:rPr>
          <w:rFonts w:ascii="Times New Roman" w:eastAsia="Times New Roman" w:hAnsi="Times New Roman" w:cs="Times New Roman"/>
          <w:b/>
          <w:spacing w:val="2"/>
          <w:sz w:val="28"/>
          <w:szCs w:val="28"/>
          <w:lang w:eastAsia="ru-RU"/>
        </w:rPr>
        <w:t>с целью</w:t>
      </w:r>
      <w:r w:rsidR="007E3280" w:rsidRPr="00C12897">
        <w:rPr>
          <w:rFonts w:ascii="Times New Roman" w:eastAsia="Times New Roman" w:hAnsi="Times New Roman" w:cs="Times New Roman"/>
          <w:spacing w:val="2"/>
          <w:sz w:val="28"/>
          <w:szCs w:val="28"/>
          <w:lang w:eastAsia="ru-RU"/>
        </w:rPr>
        <w:t xml:space="preserve"> выявления и поддержки инициативных и перспективных </w:t>
      </w:r>
      <w:r w:rsidR="00230E6E" w:rsidRPr="00C12897">
        <w:rPr>
          <w:rFonts w:ascii="Times New Roman" w:eastAsia="Times New Roman" w:hAnsi="Times New Roman" w:cs="Times New Roman"/>
          <w:spacing w:val="2"/>
          <w:sz w:val="28"/>
          <w:szCs w:val="28"/>
          <w:lang w:eastAsia="ru-RU"/>
        </w:rPr>
        <w:t xml:space="preserve">специалистов </w:t>
      </w:r>
      <w:r w:rsidR="007E3280" w:rsidRPr="00C12897">
        <w:rPr>
          <w:rFonts w:ascii="Times New Roman" w:eastAsia="Times New Roman" w:hAnsi="Times New Roman" w:cs="Times New Roman"/>
          <w:spacing w:val="2"/>
          <w:sz w:val="28"/>
          <w:szCs w:val="28"/>
          <w:lang w:eastAsia="ru-RU"/>
        </w:rPr>
        <w:t xml:space="preserve"> учреждений </w:t>
      </w:r>
      <w:r w:rsidR="00230E6E" w:rsidRPr="00C12897">
        <w:rPr>
          <w:rFonts w:ascii="Times New Roman" w:eastAsia="Times New Roman" w:hAnsi="Times New Roman" w:cs="Times New Roman"/>
          <w:spacing w:val="2"/>
          <w:sz w:val="28"/>
          <w:szCs w:val="28"/>
          <w:lang w:eastAsia="ru-RU"/>
        </w:rPr>
        <w:t>культ</w:t>
      </w:r>
      <w:r w:rsidRPr="00C12897">
        <w:rPr>
          <w:rFonts w:ascii="Times New Roman" w:eastAsia="Times New Roman" w:hAnsi="Times New Roman" w:cs="Times New Roman"/>
          <w:spacing w:val="2"/>
          <w:sz w:val="28"/>
          <w:szCs w:val="28"/>
          <w:lang w:eastAsia="ru-RU"/>
        </w:rPr>
        <w:t>уры Орловского района, а также</w:t>
      </w:r>
      <w:r w:rsidR="007E3280" w:rsidRPr="00C12897">
        <w:rPr>
          <w:rFonts w:ascii="Times New Roman" w:eastAsia="Times New Roman" w:hAnsi="Times New Roman" w:cs="Times New Roman"/>
          <w:spacing w:val="2"/>
          <w:sz w:val="28"/>
          <w:szCs w:val="28"/>
          <w:lang w:eastAsia="ru-RU"/>
        </w:rPr>
        <w:t xml:space="preserve"> </w:t>
      </w:r>
      <w:r w:rsidR="00230E6E" w:rsidRPr="00C12897">
        <w:rPr>
          <w:rFonts w:ascii="Times New Roman" w:eastAsia="Times New Roman" w:hAnsi="Times New Roman" w:cs="Times New Roman"/>
          <w:spacing w:val="2"/>
          <w:sz w:val="28"/>
          <w:szCs w:val="28"/>
          <w:lang w:eastAsia="ru-RU"/>
        </w:rPr>
        <w:t xml:space="preserve">приобретения, приумножения профессиональных знаний,  распространения инновационных технологий в сфере культуры, </w:t>
      </w:r>
      <w:r w:rsidRPr="00C12897">
        <w:rPr>
          <w:rFonts w:ascii="Times New Roman" w:eastAsia="Times New Roman" w:hAnsi="Times New Roman" w:cs="Times New Roman"/>
          <w:spacing w:val="2"/>
          <w:sz w:val="28"/>
          <w:szCs w:val="28"/>
          <w:lang w:eastAsia="ru-RU"/>
        </w:rPr>
        <w:t xml:space="preserve">взаимообмена </w:t>
      </w:r>
      <w:r w:rsidR="007E3280" w:rsidRPr="00C12897">
        <w:rPr>
          <w:rFonts w:ascii="Times New Roman" w:eastAsia="Times New Roman" w:hAnsi="Times New Roman" w:cs="Times New Roman"/>
          <w:spacing w:val="2"/>
          <w:sz w:val="28"/>
          <w:szCs w:val="28"/>
          <w:lang w:eastAsia="ru-RU"/>
        </w:rPr>
        <w:t>опытом меж</w:t>
      </w:r>
      <w:r w:rsidR="00230E6E" w:rsidRPr="00C12897">
        <w:rPr>
          <w:rFonts w:ascii="Times New Roman" w:eastAsia="Times New Roman" w:hAnsi="Times New Roman" w:cs="Times New Roman"/>
          <w:spacing w:val="2"/>
          <w:sz w:val="28"/>
          <w:szCs w:val="28"/>
          <w:lang w:eastAsia="ru-RU"/>
        </w:rPr>
        <w:t xml:space="preserve">ду работниками учреждений культуры. </w:t>
      </w:r>
    </w:p>
    <w:p w:rsidR="008F4D5C" w:rsidRPr="00C12897" w:rsidRDefault="0033327C" w:rsidP="00C12897">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r w:rsidRPr="00C12897">
        <w:rPr>
          <w:rFonts w:ascii="Times New Roman" w:eastAsia="Times New Roman" w:hAnsi="Times New Roman" w:cs="Times New Roman"/>
          <w:spacing w:val="2"/>
          <w:sz w:val="28"/>
          <w:szCs w:val="28"/>
          <w:lang w:eastAsia="ru-RU"/>
        </w:rPr>
        <w:t>2.2.</w:t>
      </w:r>
      <w:r w:rsidRPr="00C12897">
        <w:rPr>
          <w:rFonts w:ascii="Times New Roman" w:eastAsia="Times New Roman" w:hAnsi="Times New Roman" w:cs="Times New Roman"/>
          <w:b/>
          <w:spacing w:val="2"/>
          <w:sz w:val="28"/>
          <w:szCs w:val="28"/>
          <w:lang w:eastAsia="ru-RU"/>
        </w:rPr>
        <w:t xml:space="preserve"> </w:t>
      </w:r>
      <w:r w:rsidR="00230E6E" w:rsidRPr="00C12897">
        <w:rPr>
          <w:rFonts w:ascii="Times New Roman" w:eastAsia="Times New Roman" w:hAnsi="Times New Roman" w:cs="Times New Roman"/>
          <w:spacing w:val="2"/>
          <w:sz w:val="28"/>
          <w:szCs w:val="28"/>
          <w:lang w:eastAsia="ru-RU"/>
        </w:rPr>
        <w:t xml:space="preserve">Задачи конкурса: </w:t>
      </w:r>
    </w:p>
    <w:p w:rsidR="008F4D5C" w:rsidRPr="00C12897" w:rsidRDefault="007E3280" w:rsidP="00C12897">
      <w:pPr>
        <w:pStyle w:val="a3"/>
        <w:numPr>
          <w:ilvl w:val="0"/>
          <w:numId w:val="4"/>
        </w:num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r w:rsidRPr="00C12897">
        <w:rPr>
          <w:rFonts w:ascii="Times New Roman" w:eastAsia="Times New Roman" w:hAnsi="Times New Roman" w:cs="Times New Roman"/>
          <w:spacing w:val="2"/>
          <w:sz w:val="28"/>
          <w:szCs w:val="28"/>
          <w:lang w:eastAsia="ru-RU"/>
        </w:rPr>
        <w:t>повыш</w:t>
      </w:r>
      <w:r w:rsidR="00230E6E" w:rsidRPr="00C12897">
        <w:rPr>
          <w:rFonts w:ascii="Times New Roman" w:eastAsia="Times New Roman" w:hAnsi="Times New Roman" w:cs="Times New Roman"/>
          <w:spacing w:val="2"/>
          <w:sz w:val="28"/>
          <w:szCs w:val="28"/>
          <w:lang w:eastAsia="ru-RU"/>
        </w:rPr>
        <w:t>ение</w:t>
      </w:r>
      <w:r w:rsidRPr="00C12897">
        <w:rPr>
          <w:rFonts w:ascii="Times New Roman" w:eastAsia="Times New Roman" w:hAnsi="Times New Roman" w:cs="Times New Roman"/>
          <w:spacing w:val="2"/>
          <w:sz w:val="28"/>
          <w:szCs w:val="28"/>
          <w:lang w:eastAsia="ru-RU"/>
        </w:rPr>
        <w:t xml:space="preserve"> прести</w:t>
      </w:r>
      <w:r w:rsidR="00230E6E" w:rsidRPr="00C12897">
        <w:rPr>
          <w:rFonts w:ascii="Times New Roman" w:eastAsia="Times New Roman" w:hAnsi="Times New Roman" w:cs="Times New Roman"/>
          <w:spacing w:val="2"/>
          <w:sz w:val="28"/>
          <w:szCs w:val="28"/>
          <w:lang w:eastAsia="ru-RU"/>
        </w:rPr>
        <w:t xml:space="preserve">жа профессии работника культуры, повышение </w:t>
      </w:r>
      <w:proofErr w:type="gramStart"/>
      <w:r w:rsidR="00230E6E" w:rsidRPr="00C12897">
        <w:rPr>
          <w:rFonts w:ascii="Times New Roman" w:eastAsia="Times New Roman" w:hAnsi="Times New Roman" w:cs="Times New Roman"/>
          <w:spacing w:val="2"/>
          <w:sz w:val="28"/>
          <w:szCs w:val="28"/>
          <w:lang w:eastAsia="ru-RU"/>
        </w:rPr>
        <w:t xml:space="preserve">уровня  </w:t>
      </w:r>
      <w:r w:rsidR="0033327C" w:rsidRPr="00C12897">
        <w:rPr>
          <w:rFonts w:ascii="Times New Roman" w:eastAsia="Times New Roman" w:hAnsi="Times New Roman" w:cs="Times New Roman"/>
          <w:spacing w:val="2"/>
          <w:sz w:val="28"/>
          <w:szCs w:val="28"/>
          <w:lang w:eastAsia="ru-RU"/>
        </w:rPr>
        <w:t xml:space="preserve"> </w:t>
      </w:r>
      <w:r w:rsidR="00230E6E" w:rsidRPr="00C12897">
        <w:rPr>
          <w:rFonts w:ascii="Times New Roman" w:eastAsia="Times New Roman" w:hAnsi="Times New Roman" w:cs="Times New Roman"/>
          <w:spacing w:val="2"/>
          <w:sz w:val="28"/>
          <w:szCs w:val="28"/>
          <w:lang w:eastAsia="ru-RU"/>
        </w:rPr>
        <w:t>профессионального мастерства работников учреждений культуры</w:t>
      </w:r>
      <w:proofErr w:type="gramEnd"/>
      <w:r w:rsidR="00230E6E" w:rsidRPr="00C12897">
        <w:rPr>
          <w:rFonts w:ascii="Times New Roman" w:eastAsia="Times New Roman" w:hAnsi="Times New Roman" w:cs="Times New Roman"/>
          <w:spacing w:val="2"/>
          <w:sz w:val="28"/>
          <w:szCs w:val="28"/>
          <w:lang w:eastAsia="ru-RU"/>
        </w:rPr>
        <w:t>;</w:t>
      </w:r>
      <w:r w:rsidR="0033327C" w:rsidRPr="00C12897">
        <w:rPr>
          <w:rFonts w:ascii="Times New Roman" w:hAnsi="Times New Roman" w:cs="Times New Roman"/>
          <w:sz w:val="28"/>
          <w:szCs w:val="28"/>
        </w:rPr>
        <w:t xml:space="preserve"> </w:t>
      </w:r>
    </w:p>
    <w:p w:rsidR="008F4D5C" w:rsidRPr="00C12897" w:rsidRDefault="0033327C" w:rsidP="00C12897">
      <w:pPr>
        <w:pStyle w:val="a3"/>
        <w:numPr>
          <w:ilvl w:val="0"/>
          <w:numId w:val="4"/>
        </w:num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r w:rsidRPr="00C12897">
        <w:rPr>
          <w:rFonts w:ascii="Times New Roman" w:eastAsia="Times New Roman" w:hAnsi="Times New Roman" w:cs="Times New Roman"/>
          <w:spacing w:val="2"/>
          <w:sz w:val="28"/>
          <w:szCs w:val="28"/>
          <w:lang w:eastAsia="ru-RU"/>
        </w:rPr>
        <w:t xml:space="preserve">повышения интереса у молодежи к выбору профессии работника сферы культуры,  содействие  профессиональному росту исполнителей, реализации их творческих способностей и гармоничного развития личности; </w:t>
      </w:r>
    </w:p>
    <w:p w:rsidR="007E3280" w:rsidRPr="00C12897" w:rsidRDefault="0033327C" w:rsidP="00C12897">
      <w:pPr>
        <w:pStyle w:val="a3"/>
        <w:numPr>
          <w:ilvl w:val="0"/>
          <w:numId w:val="4"/>
        </w:num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r w:rsidRPr="00C12897">
        <w:rPr>
          <w:rFonts w:ascii="Times New Roman" w:eastAsia="Times New Roman" w:hAnsi="Times New Roman" w:cs="Times New Roman"/>
          <w:spacing w:val="2"/>
          <w:sz w:val="28"/>
          <w:szCs w:val="28"/>
          <w:lang w:eastAsia="ru-RU"/>
        </w:rPr>
        <w:t>содействие культурному разнообразию, сохранению и развитию  национальной  культуры,  приумножению культурного наследия.</w:t>
      </w:r>
    </w:p>
    <w:p w:rsidR="007E3280" w:rsidRPr="00C12897" w:rsidRDefault="005043F3" w:rsidP="00C12897">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C12897">
        <w:rPr>
          <w:rFonts w:ascii="Times New Roman" w:eastAsia="Times New Roman" w:hAnsi="Times New Roman" w:cs="Times New Roman"/>
          <w:b/>
          <w:spacing w:val="2"/>
          <w:sz w:val="28"/>
          <w:szCs w:val="28"/>
          <w:lang w:eastAsia="ru-RU"/>
        </w:rPr>
        <w:t xml:space="preserve">  </w:t>
      </w:r>
      <w:r w:rsidR="007E3280" w:rsidRPr="00C12897">
        <w:rPr>
          <w:rFonts w:ascii="Times New Roman" w:eastAsia="Times New Roman" w:hAnsi="Times New Roman" w:cs="Times New Roman"/>
          <w:b/>
          <w:spacing w:val="2"/>
          <w:sz w:val="28"/>
          <w:szCs w:val="28"/>
          <w:lang w:eastAsia="ru-RU"/>
        </w:rPr>
        <w:t>3. Учредители конкурса</w:t>
      </w:r>
    </w:p>
    <w:p w:rsidR="007E3280" w:rsidRPr="00C12897" w:rsidRDefault="008F4D5C" w:rsidP="00C12897">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r w:rsidRPr="00C12897">
        <w:rPr>
          <w:rFonts w:ascii="Times New Roman" w:eastAsia="Times New Roman" w:hAnsi="Times New Roman" w:cs="Times New Roman"/>
          <w:spacing w:val="2"/>
          <w:sz w:val="28"/>
          <w:szCs w:val="28"/>
          <w:lang w:eastAsia="ru-RU"/>
        </w:rPr>
        <w:t xml:space="preserve">3.1. </w:t>
      </w:r>
      <w:r w:rsidR="007E3280" w:rsidRPr="00C12897">
        <w:rPr>
          <w:rFonts w:ascii="Times New Roman" w:eastAsia="Times New Roman" w:hAnsi="Times New Roman" w:cs="Times New Roman"/>
          <w:spacing w:val="2"/>
          <w:sz w:val="28"/>
          <w:szCs w:val="28"/>
          <w:lang w:eastAsia="ru-RU"/>
        </w:rPr>
        <w:t>Учредителями конкурса выступа</w:t>
      </w:r>
      <w:r w:rsidRPr="00C12897">
        <w:rPr>
          <w:rFonts w:ascii="Times New Roman" w:eastAsia="Times New Roman" w:hAnsi="Times New Roman" w:cs="Times New Roman"/>
          <w:spacing w:val="2"/>
          <w:sz w:val="28"/>
          <w:szCs w:val="28"/>
          <w:lang w:eastAsia="ru-RU"/>
        </w:rPr>
        <w:t xml:space="preserve">ет </w:t>
      </w:r>
      <w:r w:rsidR="0033327C" w:rsidRPr="00C12897">
        <w:rPr>
          <w:rFonts w:ascii="Times New Roman" w:eastAsia="Times New Roman" w:hAnsi="Times New Roman" w:cs="Times New Roman"/>
          <w:spacing w:val="2"/>
          <w:sz w:val="28"/>
          <w:szCs w:val="28"/>
          <w:lang w:eastAsia="ru-RU"/>
        </w:rPr>
        <w:t>муниципальное бюджетное учреждение культуры «Организационно-методический центр Орловского района».</w:t>
      </w:r>
    </w:p>
    <w:p w:rsidR="007E3280" w:rsidRPr="00C12897" w:rsidRDefault="005043F3" w:rsidP="00C12897">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C12897">
        <w:rPr>
          <w:rFonts w:ascii="Times New Roman" w:eastAsia="Times New Roman" w:hAnsi="Times New Roman" w:cs="Times New Roman"/>
          <w:b/>
          <w:spacing w:val="2"/>
          <w:sz w:val="28"/>
          <w:szCs w:val="28"/>
          <w:lang w:eastAsia="ru-RU"/>
        </w:rPr>
        <w:lastRenderedPageBreak/>
        <w:t xml:space="preserve">  </w:t>
      </w:r>
      <w:r w:rsidR="007E3280" w:rsidRPr="00C12897">
        <w:rPr>
          <w:rFonts w:ascii="Times New Roman" w:eastAsia="Times New Roman" w:hAnsi="Times New Roman" w:cs="Times New Roman"/>
          <w:b/>
          <w:spacing w:val="2"/>
          <w:sz w:val="28"/>
          <w:szCs w:val="28"/>
          <w:lang w:eastAsia="ru-RU"/>
        </w:rPr>
        <w:t>4. Участники конкурса</w:t>
      </w:r>
    </w:p>
    <w:p w:rsidR="007E3280" w:rsidRPr="00C12897" w:rsidRDefault="008F4D5C" w:rsidP="00C12897">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r w:rsidRPr="00C12897">
        <w:rPr>
          <w:rFonts w:ascii="Times New Roman" w:eastAsia="Times New Roman" w:hAnsi="Times New Roman" w:cs="Times New Roman"/>
          <w:spacing w:val="2"/>
          <w:sz w:val="28"/>
          <w:szCs w:val="28"/>
          <w:lang w:eastAsia="ru-RU"/>
        </w:rPr>
        <w:t xml:space="preserve">4.1. </w:t>
      </w:r>
      <w:r w:rsidR="007E3280" w:rsidRPr="00C12897">
        <w:rPr>
          <w:rFonts w:ascii="Times New Roman" w:eastAsia="Times New Roman" w:hAnsi="Times New Roman" w:cs="Times New Roman"/>
          <w:spacing w:val="2"/>
          <w:sz w:val="28"/>
          <w:szCs w:val="28"/>
          <w:lang w:eastAsia="ru-RU"/>
        </w:rPr>
        <w:t xml:space="preserve">В конкурсе принимают участие руководители и специалисты </w:t>
      </w:r>
      <w:r w:rsidR="005043F3" w:rsidRPr="00C12897">
        <w:rPr>
          <w:rFonts w:ascii="Times New Roman" w:eastAsia="Times New Roman" w:hAnsi="Times New Roman" w:cs="Times New Roman"/>
          <w:spacing w:val="2"/>
          <w:sz w:val="28"/>
          <w:szCs w:val="28"/>
          <w:lang w:eastAsia="ru-RU"/>
        </w:rPr>
        <w:t>учреждений культуры О</w:t>
      </w:r>
      <w:r w:rsidR="00735BE2" w:rsidRPr="00C12897">
        <w:rPr>
          <w:rFonts w:ascii="Times New Roman" w:eastAsia="Times New Roman" w:hAnsi="Times New Roman" w:cs="Times New Roman"/>
          <w:spacing w:val="2"/>
          <w:sz w:val="28"/>
          <w:szCs w:val="28"/>
          <w:lang w:eastAsia="ru-RU"/>
        </w:rPr>
        <w:t>рловского района</w:t>
      </w:r>
      <w:r w:rsidRPr="00C12897">
        <w:rPr>
          <w:rFonts w:ascii="Times New Roman" w:eastAsia="Times New Roman" w:hAnsi="Times New Roman" w:cs="Times New Roman"/>
          <w:spacing w:val="2"/>
          <w:sz w:val="28"/>
          <w:szCs w:val="28"/>
          <w:lang w:eastAsia="ru-RU"/>
        </w:rPr>
        <w:t>,</w:t>
      </w:r>
      <w:r w:rsidR="00735BE2" w:rsidRPr="00C12897">
        <w:rPr>
          <w:rFonts w:ascii="Times New Roman" w:eastAsia="Times New Roman" w:hAnsi="Times New Roman" w:cs="Times New Roman"/>
          <w:spacing w:val="2"/>
          <w:sz w:val="28"/>
          <w:szCs w:val="28"/>
          <w:lang w:eastAsia="ru-RU"/>
        </w:rPr>
        <w:t xml:space="preserve"> возраст не ограничен</w:t>
      </w:r>
      <w:r w:rsidR="007E3280" w:rsidRPr="00C12897">
        <w:rPr>
          <w:rFonts w:ascii="Times New Roman" w:eastAsia="Times New Roman" w:hAnsi="Times New Roman" w:cs="Times New Roman"/>
          <w:spacing w:val="2"/>
          <w:sz w:val="28"/>
          <w:szCs w:val="28"/>
          <w:lang w:eastAsia="ru-RU"/>
        </w:rPr>
        <w:t xml:space="preserve"> (далее - участники конкурса), с опытом работы не менее </w:t>
      </w:r>
      <w:r w:rsidRPr="00C12897">
        <w:rPr>
          <w:rFonts w:ascii="Times New Roman" w:eastAsia="Times New Roman" w:hAnsi="Times New Roman" w:cs="Times New Roman"/>
          <w:spacing w:val="2"/>
          <w:sz w:val="28"/>
          <w:szCs w:val="28"/>
          <w:lang w:eastAsia="ru-RU"/>
        </w:rPr>
        <w:t>года</w:t>
      </w:r>
      <w:r w:rsidR="007E3280" w:rsidRPr="00C12897">
        <w:rPr>
          <w:rFonts w:ascii="Times New Roman" w:eastAsia="Times New Roman" w:hAnsi="Times New Roman" w:cs="Times New Roman"/>
          <w:spacing w:val="2"/>
          <w:sz w:val="28"/>
          <w:szCs w:val="28"/>
          <w:lang w:eastAsia="ru-RU"/>
        </w:rPr>
        <w:t>.</w:t>
      </w:r>
    </w:p>
    <w:p w:rsidR="005043F3" w:rsidRPr="00C12897" w:rsidRDefault="005043F3" w:rsidP="00C12897">
      <w:pPr>
        <w:pStyle w:val="a4"/>
        <w:jc w:val="center"/>
        <w:rPr>
          <w:color w:val="000000"/>
          <w:sz w:val="28"/>
          <w:szCs w:val="28"/>
        </w:rPr>
      </w:pPr>
      <w:r w:rsidRPr="00C12897">
        <w:rPr>
          <w:color w:val="000000"/>
          <w:sz w:val="28"/>
          <w:szCs w:val="28"/>
        </w:rPr>
        <w:t xml:space="preserve">5. </w:t>
      </w:r>
      <w:r w:rsidRPr="00C12897">
        <w:rPr>
          <w:b/>
          <w:color w:val="000000"/>
          <w:sz w:val="28"/>
          <w:szCs w:val="28"/>
        </w:rPr>
        <w:t>Условия и порядок проведения конкурса</w:t>
      </w:r>
    </w:p>
    <w:p w:rsidR="005043F3" w:rsidRPr="00C12897" w:rsidRDefault="005043F3" w:rsidP="00C12897">
      <w:pPr>
        <w:pStyle w:val="a5"/>
        <w:jc w:val="both"/>
        <w:rPr>
          <w:rFonts w:ascii="Times New Roman" w:hAnsi="Times New Roman" w:cs="Times New Roman"/>
          <w:sz w:val="28"/>
          <w:szCs w:val="28"/>
        </w:rPr>
      </w:pPr>
      <w:r w:rsidRPr="00C12897">
        <w:rPr>
          <w:rFonts w:ascii="Times New Roman" w:hAnsi="Times New Roman" w:cs="Times New Roman"/>
          <w:sz w:val="28"/>
          <w:szCs w:val="28"/>
        </w:rPr>
        <w:t>5.1. Конкурс проводится в два этапа:</w:t>
      </w:r>
    </w:p>
    <w:p w:rsidR="008F4D5C" w:rsidRPr="00C12897" w:rsidRDefault="008F4D5C" w:rsidP="00C12897">
      <w:pPr>
        <w:pStyle w:val="a5"/>
        <w:jc w:val="both"/>
        <w:rPr>
          <w:rFonts w:ascii="Times New Roman" w:hAnsi="Times New Roman" w:cs="Times New Roman"/>
          <w:sz w:val="28"/>
          <w:szCs w:val="28"/>
        </w:rPr>
      </w:pPr>
    </w:p>
    <w:p w:rsidR="005043F3" w:rsidRPr="00C12897" w:rsidRDefault="005043F3" w:rsidP="00C12897">
      <w:pPr>
        <w:pStyle w:val="a5"/>
        <w:jc w:val="both"/>
        <w:rPr>
          <w:rFonts w:ascii="Times New Roman" w:hAnsi="Times New Roman" w:cs="Times New Roman"/>
          <w:b/>
          <w:sz w:val="28"/>
          <w:szCs w:val="28"/>
        </w:rPr>
      </w:pPr>
      <w:r w:rsidRPr="00C12897">
        <w:rPr>
          <w:rFonts w:ascii="Times New Roman" w:hAnsi="Times New Roman" w:cs="Times New Roman"/>
          <w:b/>
          <w:sz w:val="28"/>
          <w:szCs w:val="28"/>
        </w:rPr>
        <w:t>I этап Конкурса</w:t>
      </w:r>
    </w:p>
    <w:p w:rsidR="005043F3" w:rsidRPr="00C12897" w:rsidRDefault="005043F3" w:rsidP="00C12897">
      <w:pPr>
        <w:pStyle w:val="a5"/>
        <w:ind w:firstLine="708"/>
        <w:jc w:val="both"/>
        <w:rPr>
          <w:rFonts w:ascii="Times New Roman" w:hAnsi="Times New Roman" w:cs="Times New Roman"/>
          <w:sz w:val="28"/>
          <w:szCs w:val="28"/>
        </w:rPr>
      </w:pPr>
      <w:r w:rsidRPr="00C12897">
        <w:rPr>
          <w:rFonts w:ascii="Times New Roman" w:hAnsi="Times New Roman" w:cs="Times New Roman"/>
          <w:sz w:val="28"/>
          <w:szCs w:val="28"/>
        </w:rPr>
        <w:t>Участники направляют</w:t>
      </w:r>
      <w:r w:rsidR="00E30F06" w:rsidRPr="00C12897">
        <w:rPr>
          <w:rFonts w:ascii="Times New Roman" w:hAnsi="Times New Roman" w:cs="Times New Roman"/>
          <w:sz w:val="28"/>
          <w:szCs w:val="28"/>
        </w:rPr>
        <w:t xml:space="preserve"> на электронную почту</w:t>
      </w:r>
      <w:r w:rsidR="008F4D5C" w:rsidRPr="00C12897">
        <w:rPr>
          <w:rFonts w:ascii="Times New Roman" w:hAnsi="Times New Roman" w:cs="Times New Roman"/>
          <w:sz w:val="28"/>
          <w:szCs w:val="28"/>
        </w:rPr>
        <w:t xml:space="preserve"> (</w:t>
      </w:r>
      <w:hyperlink r:id="rId7" w:history="1">
        <w:r w:rsidR="008F4D5C" w:rsidRPr="00C12897">
          <w:rPr>
            <w:rStyle w:val="a8"/>
            <w:rFonts w:ascii="Times New Roman" w:hAnsi="Times New Roman" w:cs="Times New Roman"/>
            <w:sz w:val="28"/>
            <w:szCs w:val="28"/>
            <w:lang w:val="en-US"/>
          </w:rPr>
          <w:t>omc</w:t>
        </w:r>
        <w:r w:rsidR="008F4D5C" w:rsidRPr="00C12897">
          <w:rPr>
            <w:rStyle w:val="a8"/>
            <w:rFonts w:ascii="Times New Roman" w:hAnsi="Times New Roman" w:cs="Times New Roman"/>
            <w:sz w:val="28"/>
            <w:szCs w:val="28"/>
          </w:rPr>
          <w:t>-57@</w:t>
        </w:r>
        <w:r w:rsidR="008F4D5C" w:rsidRPr="00C12897">
          <w:rPr>
            <w:rStyle w:val="a8"/>
            <w:rFonts w:ascii="Times New Roman" w:hAnsi="Times New Roman" w:cs="Times New Roman"/>
            <w:sz w:val="28"/>
            <w:szCs w:val="28"/>
            <w:lang w:val="en-US"/>
          </w:rPr>
          <w:t>yandex</w:t>
        </w:r>
        <w:r w:rsidR="008F4D5C" w:rsidRPr="00C12897">
          <w:rPr>
            <w:rStyle w:val="a8"/>
            <w:rFonts w:ascii="Times New Roman" w:hAnsi="Times New Roman" w:cs="Times New Roman"/>
            <w:sz w:val="28"/>
            <w:szCs w:val="28"/>
          </w:rPr>
          <w:t>.</w:t>
        </w:r>
        <w:r w:rsidR="008F4D5C" w:rsidRPr="00C12897">
          <w:rPr>
            <w:rStyle w:val="a8"/>
            <w:rFonts w:ascii="Times New Roman" w:hAnsi="Times New Roman" w:cs="Times New Roman"/>
            <w:sz w:val="28"/>
            <w:szCs w:val="28"/>
            <w:lang w:val="en-US"/>
          </w:rPr>
          <w:t>ru</w:t>
        </w:r>
      </w:hyperlink>
      <w:r w:rsidR="008F4D5C" w:rsidRPr="00C12897">
        <w:rPr>
          <w:rFonts w:ascii="Times New Roman" w:hAnsi="Times New Roman" w:cs="Times New Roman"/>
          <w:sz w:val="28"/>
          <w:szCs w:val="28"/>
        </w:rPr>
        <w:t>)</w:t>
      </w:r>
      <w:r w:rsidR="00E30F06" w:rsidRPr="00C12897">
        <w:rPr>
          <w:rFonts w:ascii="Times New Roman" w:hAnsi="Times New Roman" w:cs="Times New Roman"/>
          <w:sz w:val="28"/>
          <w:szCs w:val="28"/>
        </w:rPr>
        <w:t xml:space="preserve"> оргкомитета</w:t>
      </w:r>
      <w:r w:rsidR="008F4D5C" w:rsidRPr="00C12897">
        <w:rPr>
          <w:rFonts w:ascii="Times New Roman" w:hAnsi="Times New Roman" w:cs="Times New Roman"/>
          <w:sz w:val="28"/>
          <w:szCs w:val="28"/>
        </w:rPr>
        <w:t xml:space="preserve"> Конкурса  </w:t>
      </w:r>
      <w:r w:rsidRPr="00C12897">
        <w:rPr>
          <w:rFonts w:ascii="Times New Roman" w:hAnsi="Times New Roman" w:cs="Times New Roman"/>
          <w:sz w:val="28"/>
          <w:szCs w:val="28"/>
        </w:rPr>
        <w:t>следующий комплект документов:</w:t>
      </w:r>
    </w:p>
    <w:p w:rsidR="005043F3" w:rsidRPr="00C12897" w:rsidRDefault="005043F3" w:rsidP="00C12897">
      <w:pPr>
        <w:pStyle w:val="a5"/>
        <w:jc w:val="both"/>
        <w:rPr>
          <w:rFonts w:ascii="Times New Roman" w:hAnsi="Times New Roman" w:cs="Times New Roman"/>
          <w:sz w:val="28"/>
          <w:szCs w:val="28"/>
        </w:rPr>
      </w:pPr>
      <w:r w:rsidRPr="00C12897">
        <w:rPr>
          <w:rFonts w:ascii="Times New Roman" w:hAnsi="Times New Roman" w:cs="Times New Roman"/>
          <w:sz w:val="28"/>
          <w:szCs w:val="28"/>
        </w:rPr>
        <w:t xml:space="preserve">- </w:t>
      </w:r>
      <w:r w:rsidR="008F4D5C" w:rsidRPr="00C12897">
        <w:rPr>
          <w:rFonts w:ascii="Times New Roman" w:hAnsi="Times New Roman" w:cs="Times New Roman"/>
          <w:sz w:val="28"/>
          <w:szCs w:val="28"/>
        </w:rPr>
        <w:t xml:space="preserve">Приложение №1 - </w:t>
      </w:r>
      <w:r w:rsidRPr="00C12897">
        <w:rPr>
          <w:rFonts w:ascii="Times New Roman" w:hAnsi="Times New Roman" w:cs="Times New Roman"/>
          <w:sz w:val="28"/>
          <w:szCs w:val="28"/>
        </w:rPr>
        <w:t>заявку на участие в Конкурсе (в электронном виде);</w:t>
      </w:r>
    </w:p>
    <w:p w:rsidR="008F4D5C" w:rsidRPr="00C12897" w:rsidRDefault="008F4D5C" w:rsidP="00C12897">
      <w:pPr>
        <w:pStyle w:val="a5"/>
        <w:jc w:val="both"/>
        <w:rPr>
          <w:rFonts w:ascii="Times New Roman" w:hAnsi="Times New Roman" w:cs="Times New Roman"/>
          <w:sz w:val="28"/>
          <w:szCs w:val="28"/>
        </w:rPr>
      </w:pPr>
      <w:r w:rsidRPr="00C12897">
        <w:rPr>
          <w:rFonts w:ascii="Times New Roman" w:hAnsi="Times New Roman" w:cs="Times New Roman"/>
          <w:sz w:val="28"/>
          <w:szCs w:val="28"/>
        </w:rPr>
        <w:t>- Приложение №2 - согласие на обработку персональных данных (отсканированный документ с подписью);</w:t>
      </w:r>
    </w:p>
    <w:p w:rsidR="005043F3" w:rsidRPr="00C12897" w:rsidRDefault="005043F3" w:rsidP="00C12897">
      <w:pPr>
        <w:pStyle w:val="a5"/>
        <w:jc w:val="both"/>
        <w:rPr>
          <w:rFonts w:ascii="Times New Roman" w:hAnsi="Times New Roman" w:cs="Times New Roman"/>
          <w:sz w:val="28"/>
          <w:szCs w:val="28"/>
        </w:rPr>
      </w:pPr>
      <w:r w:rsidRPr="00C12897">
        <w:rPr>
          <w:rFonts w:ascii="Times New Roman" w:hAnsi="Times New Roman" w:cs="Times New Roman"/>
          <w:sz w:val="28"/>
          <w:szCs w:val="28"/>
        </w:rPr>
        <w:t xml:space="preserve">- </w:t>
      </w:r>
      <w:r w:rsidR="008F4D5C" w:rsidRPr="00C12897">
        <w:rPr>
          <w:rFonts w:ascii="Times New Roman" w:hAnsi="Times New Roman" w:cs="Times New Roman"/>
          <w:sz w:val="28"/>
          <w:szCs w:val="28"/>
        </w:rPr>
        <w:t xml:space="preserve">Приложение №4 - </w:t>
      </w:r>
      <w:r w:rsidRPr="00C12897">
        <w:rPr>
          <w:rFonts w:ascii="Times New Roman" w:hAnsi="Times New Roman" w:cs="Times New Roman"/>
          <w:sz w:val="28"/>
          <w:szCs w:val="28"/>
        </w:rPr>
        <w:t>информационную карту участника Конкурса (в электронном виде);</w:t>
      </w:r>
    </w:p>
    <w:p w:rsidR="005043F3" w:rsidRPr="00C12897" w:rsidRDefault="005043F3" w:rsidP="00C12897">
      <w:pPr>
        <w:pStyle w:val="a5"/>
        <w:jc w:val="both"/>
        <w:rPr>
          <w:rFonts w:ascii="Times New Roman" w:hAnsi="Times New Roman" w:cs="Times New Roman"/>
          <w:sz w:val="28"/>
          <w:szCs w:val="28"/>
        </w:rPr>
      </w:pPr>
      <w:r w:rsidRPr="00C12897">
        <w:rPr>
          <w:rFonts w:ascii="Times New Roman" w:hAnsi="Times New Roman" w:cs="Times New Roman"/>
          <w:sz w:val="28"/>
          <w:szCs w:val="28"/>
        </w:rPr>
        <w:t>- презентацию разработанного проекта (15-30 слайдов);</w:t>
      </w:r>
    </w:p>
    <w:p w:rsidR="005043F3" w:rsidRPr="00C12897" w:rsidRDefault="005043F3" w:rsidP="00C12897">
      <w:pPr>
        <w:pStyle w:val="a5"/>
        <w:jc w:val="both"/>
        <w:rPr>
          <w:rFonts w:ascii="Times New Roman" w:hAnsi="Times New Roman" w:cs="Times New Roman"/>
          <w:sz w:val="28"/>
          <w:szCs w:val="28"/>
        </w:rPr>
      </w:pPr>
      <w:r w:rsidRPr="00C12897">
        <w:rPr>
          <w:rFonts w:ascii="Times New Roman" w:hAnsi="Times New Roman" w:cs="Times New Roman"/>
          <w:sz w:val="28"/>
          <w:szCs w:val="28"/>
        </w:rPr>
        <w:t>- текстовое описание разработанного проекта (в электронном виде, в формате *.</w:t>
      </w:r>
      <w:proofErr w:type="spellStart"/>
      <w:r w:rsidRPr="00C12897">
        <w:rPr>
          <w:rFonts w:ascii="Times New Roman" w:hAnsi="Times New Roman" w:cs="Times New Roman"/>
          <w:sz w:val="28"/>
          <w:szCs w:val="28"/>
        </w:rPr>
        <w:t>doc</w:t>
      </w:r>
      <w:proofErr w:type="spellEnd"/>
      <w:r w:rsidRPr="00C12897">
        <w:rPr>
          <w:rFonts w:ascii="Times New Roman" w:hAnsi="Times New Roman" w:cs="Times New Roman"/>
          <w:sz w:val="28"/>
          <w:szCs w:val="28"/>
        </w:rPr>
        <w:t>, *.</w:t>
      </w:r>
      <w:proofErr w:type="spellStart"/>
      <w:r w:rsidRPr="00C12897">
        <w:rPr>
          <w:rFonts w:ascii="Times New Roman" w:hAnsi="Times New Roman" w:cs="Times New Roman"/>
          <w:sz w:val="28"/>
          <w:szCs w:val="28"/>
        </w:rPr>
        <w:t>docx</w:t>
      </w:r>
      <w:proofErr w:type="spellEnd"/>
      <w:r w:rsidRPr="00C12897">
        <w:rPr>
          <w:rFonts w:ascii="Times New Roman" w:hAnsi="Times New Roman" w:cs="Times New Roman"/>
          <w:sz w:val="28"/>
          <w:szCs w:val="28"/>
        </w:rPr>
        <w:t>);</w:t>
      </w:r>
    </w:p>
    <w:p w:rsidR="005043F3" w:rsidRPr="00C12897" w:rsidRDefault="005043F3" w:rsidP="00C12897">
      <w:pPr>
        <w:pStyle w:val="a5"/>
        <w:jc w:val="both"/>
        <w:rPr>
          <w:rFonts w:ascii="Times New Roman" w:hAnsi="Times New Roman" w:cs="Times New Roman"/>
          <w:sz w:val="28"/>
          <w:szCs w:val="28"/>
        </w:rPr>
      </w:pPr>
      <w:r w:rsidRPr="00C12897">
        <w:rPr>
          <w:rFonts w:ascii="Times New Roman" w:hAnsi="Times New Roman" w:cs="Times New Roman"/>
          <w:sz w:val="28"/>
          <w:szCs w:val="28"/>
        </w:rPr>
        <w:t>- текстовое описание концепции реализации проекта на базе представляемого участником муниципального учреж</w:t>
      </w:r>
      <w:r w:rsidR="00E30F06" w:rsidRPr="00C12897">
        <w:rPr>
          <w:rFonts w:ascii="Times New Roman" w:hAnsi="Times New Roman" w:cs="Times New Roman"/>
          <w:sz w:val="28"/>
          <w:szCs w:val="28"/>
        </w:rPr>
        <w:t xml:space="preserve">дения культуры </w:t>
      </w:r>
      <w:r w:rsidRPr="00C12897">
        <w:rPr>
          <w:rFonts w:ascii="Times New Roman" w:hAnsi="Times New Roman" w:cs="Times New Roman"/>
          <w:sz w:val="28"/>
          <w:szCs w:val="28"/>
        </w:rPr>
        <w:t xml:space="preserve"> (в электронном виде, в формате *.</w:t>
      </w:r>
      <w:proofErr w:type="spellStart"/>
      <w:r w:rsidRPr="00C12897">
        <w:rPr>
          <w:rFonts w:ascii="Times New Roman" w:hAnsi="Times New Roman" w:cs="Times New Roman"/>
          <w:sz w:val="28"/>
          <w:szCs w:val="28"/>
        </w:rPr>
        <w:t>doc</w:t>
      </w:r>
      <w:proofErr w:type="spellEnd"/>
      <w:r w:rsidRPr="00C12897">
        <w:rPr>
          <w:rFonts w:ascii="Times New Roman" w:hAnsi="Times New Roman" w:cs="Times New Roman"/>
          <w:sz w:val="28"/>
          <w:szCs w:val="28"/>
        </w:rPr>
        <w:t>, *.</w:t>
      </w:r>
      <w:proofErr w:type="spellStart"/>
      <w:r w:rsidRPr="00C12897">
        <w:rPr>
          <w:rFonts w:ascii="Times New Roman" w:hAnsi="Times New Roman" w:cs="Times New Roman"/>
          <w:sz w:val="28"/>
          <w:szCs w:val="28"/>
        </w:rPr>
        <w:t>docx</w:t>
      </w:r>
      <w:proofErr w:type="spellEnd"/>
      <w:r w:rsidRPr="00C12897">
        <w:rPr>
          <w:rFonts w:ascii="Times New Roman" w:hAnsi="Times New Roman" w:cs="Times New Roman"/>
          <w:sz w:val="28"/>
          <w:szCs w:val="28"/>
        </w:rPr>
        <w:t>);</w:t>
      </w:r>
    </w:p>
    <w:p w:rsidR="005043F3" w:rsidRPr="00C12897" w:rsidRDefault="005043F3" w:rsidP="00C12897">
      <w:pPr>
        <w:pStyle w:val="a5"/>
        <w:jc w:val="both"/>
        <w:rPr>
          <w:rFonts w:ascii="Times New Roman" w:hAnsi="Times New Roman" w:cs="Times New Roman"/>
          <w:sz w:val="28"/>
          <w:szCs w:val="28"/>
        </w:rPr>
      </w:pPr>
      <w:r w:rsidRPr="00C12897">
        <w:rPr>
          <w:rFonts w:ascii="Times New Roman" w:hAnsi="Times New Roman" w:cs="Times New Roman"/>
          <w:sz w:val="28"/>
          <w:szCs w:val="28"/>
        </w:rPr>
        <w:t>- фото/</w:t>
      </w:r>
      <w:proofErr w:type="gramStart"/>
      <w:r w:rsidRPr="00C12897">
        <w:rPr>
          <w:rFonts w:ascii="Times New Roman" w:hAnsi="Times New Roman" w:cs="Times New Roman"/>
          <w:sz w:val="28"/>
          <w:szCs w:val="28"/>
        </w:rPr>
        <w:t>видео-материалы</w:t>
      </w:r>
      <w:proofErr w:type="gramEnd"/>
      <w:r w:rsidRPr="00C12897">
        <w:rPr>
          <w:rFonts w:ascii="Times New Roman" w:hAnsi="Times New Roman" w:cs="Times New Roman"/>
          <w:sz w:val="28"/>
          <w:szCs w:val="28"/>
        </w:rPr>
        <w:t>, иллюстрирующие проектную работу (в электронном виде).</w:t>
      </w:r>
    </w:p>
    <w:p w:rsidR="005043F3" w:rsidRPr="00C12897" w:rsidRDefault="005043F3" w:rsidP="00C12897">
      <w:pPr>
        <w:pStyle w:val="a5"/>
        <w:ind w:firstLine="708"/>
        <w:jc w:val="both"/>
        <w:rPr>
          <w:rFonts w:ascii="Times New Roman" w:hAnsi="Times New Roman" w:cs="Times New Roman"/>
          <w:sz w:val="28"/>
          <w:szCs w:val="28"/>
        </w:rPr>
      </w:pPr>
      <w:r w:rsidRPr="00C12897">
        <w:rPr>
          <w:rFonts w:ascii="Times New Roman" w:hAnsi="Times New Roman" w:cs="Times New Roman"/>
          <w:sz w:val="28"/>
          <w:szCs w:val="28"/>
        </w:rPr>
        <w:t>При заполнении документов необходимо избегать сокращений и точно указывать все наименования.</w:t>
      </w:r>
    </w:p>
    <w:p w:rsidR="005043F3" w:rsidRPr="00C12897" w:rsidRDefault="005043F3" w:rsidP="00C12897">
      <w:pPr>
        <w:pStyle w:val="a5"/>
        <w:ind w:firstLine="708"/>
        <w:jc w:val="both"/>
        <w:rPr>
          <w:rFonts w:ascii="Times New Roman" w:hAnsi="Times New Roman" w:cs="Times New Roman"/>
          <w:sz w:val="28"/>
          <w:szCs w:val="28"/>
        </w:rPr>
      </w:pPr>
      <w:r w:rsidRPr="00C12897">
        <w:rPr>
          <w:rFonts w:ascii="Times New Roman" w:hAnsi="Times New Roman" w:cs="Times New Roman"/>
          <w:sz w:val="28"/>
          <w:szCs w:val="28"/>
        </w:rPr>
        <w:t xml:space="preserve">Комплект указанных документов необходимо прислать на электронную почту оргкомитета с пометкой «Лучший </w:t>
      </w:r>
      <w:r w:rsidR="008F4D5C" w:rsidRPr="00C12897">
        <w:rPr>
          <w:rFonts w:ascii="Times New Roman" w:hAnsi="Times New Roman" w:cs="Times New Roman"/>
          <w:sz w:val="28"/>
          <w:szCs w:val="28"/>
        </w:rPr>
        <w:t>работник культуры</w:t>
      </w:r>
      <w:r w:rsidRPr="00C12897">
        <w:rPr>
          <w:rFonts w:ascii="Times New Roman" w:hAnsi="Times New Roman" w:cs="Times New Roman"/>
          <w:sz w:val="28"/>
          <w:szCs w:val="28"/>
        </w:rPr>
        <w:t xml:space="preserve"> – 2020».</w:t>
      </w:r>
    </w:p>
    <w:p w:rsidR="005043F3" w:rsidRPr="00C12897" w:rsidRDefault="005043F3" w:rsidP="00C12897">
      <w:pPr>
        <w:pStyle w:val="a5"/>
        <w:ind w:firstLine="708"/>
        <w:jc w:val="both"/>
        <w:rPr>
          <w:rFonts w:ascii="Times New Roman" w:hAnsi="Times New Roman" w:cs="Times New Roman"/>
          <w:sz w:val="28"/>
          <w:szCs w:val="28"/>
        </w:rPr>
      </w:pPr>
      <w:r w:rsidRPr="00C12897">
        <w:rPr>
          <w:rFonts w:ascii="Times New Roman" w:hAnsi="Times New Roman" w:cs="Times New Roman"/>
          <w:sz w:val="28"/>
          <w:szCs w:val="28"/>
        </w:rPr>
        <w:t xml:space="preserve">Срок проведения </w:t>
      </w:r>
      <w:r w:rsidR="008F4D5C" w:rsidRPr="00C12897">
        <w:rPr>
          <w:rFonts w:ascii="Times New Roman" w:hAnsi="Times New Roman" w:cs="Times New Roman"/>
          <w:sz w:val="28"/>
          <w:szCs w:val="28"/>
          <w:lang w:val="en-US"/>
        </w:rPr>
        <w:t>I</w:t>
      </w:r>
      <w:r w:rsidR="008F4D5C" w:rsidRPr="00C12897">
        <w:rPr>
          <w:rFonts w:ascii="Times New Roman" w:hAnsi="Times New Roman" w:cs="Times New Roman"/>
          <w:sz w:val="28"/>
          <w:szCs w:val="28"/>
        </w:rPr>
        <w:t xml:space="preserve"> </w:t>
      </w:r>
      <w:r w:rsidRPr="00C12897">
        <w:rPr>
          <w:rFonts w:ascii="Times New Roman" w:hAnsi="Times New Roman" w:cs="Times New Roman"/>
          <w:sz w:val="28"/>
          <w:szCs w:val="28"/>
        </w:rPr>
        <w:t>этапа Ко</w:t>
      </w:r>
      <w:r w:rsidR="00823BA9" w:rsidRPr="00C12897">
        <w:rPr>
          <w:rFonts w:ascii="Times New Roman" w:hAnsi="Times New Roman" w:cs="Times New Roman"/>
          <w:sz w:val="28"/>
          <w:szCs w:val="28"/>
        </w:rPr>
        <w:t xml:space="preserve">нкурса – с 09 по </w:t>
      </w:r>
      <w:r w:rsidR="00227413" w:rsidRPr="00C12897">
        <w:rPr>
          <w:rFonts w:ascii="Times New Roman" w:hAnsi="Times New Roman" w:cs="Times New Roman"/>
          <w:sz w:val="28"/>
          <w:szCs w:val="28"/>
        </w:rPr>
        <w:t>1</w:t>
      </w:r>
      <w:r w:rsidR="00823BA9" w:rsidRPr="00C12897">
        <w:rPr>
          <w:rFonts w:ascii="Times New Roman" w:hAnsi="Times New Roman" w:cs="Times New Roman"/>
          <w:sz w:val="28"/>
          <w:szCs w:val="28"/>
        </w:rPr>
        <w:t>3</w:t>
      </w:r>
      <w:r w:rsidR="00227413" w:rsidRPr="00C12897">
        <w:rPr>
          <w:rFonts w:ascii="Times New Roman" w:hAnsi="Times New Roman" w:cs="Times New Roman"/>
          <w:sz w:val="28"/>
          <w:szCs w:val="28"/>
        </w:rPr>
        <w:t xml:space="preserve"> декабря </w:t>
      </w:r>
      <w:r w:rsidRPr="00C12897">
        <w:rPr>
          <w:rFonts w:ascii="Times New Roman" w:hAnsi="Times New Roman" w:cs="Times New Roman"/>
          <w:sz w:val="28"/>
          <w:szCs w:val="28"/>
        </w:rPr>
        <w:t>2020 года.</w:t>
      </w:r>
    </w:p>
    <w:p w:rsidR="005043F3" w:rsidRPr="00C12897" w:rsidRDefault="005043F3" w:rsidP="00C12897">
      <w:pPr>
        <w:pStyle w:val="a5"/>
        <w:ind w:firstLine="708"/>
        <w:jc w:val="both"/>
        <w:rPr>
          <w:rFonts w:ascii="Times New Roman" w:hAnsi="Times New Roman" w:cs="Times New Roman"/>
          <w:sz w:val="28"/>
          <w:szCs w:val="28"/>
        </w:rPr>
      </w:pPr>
      <w:r w:rsidRPr="00C12897">
        <w:rPr>
          <w:rFonts w:ascii="Times New Roman" w:hAnsi="Times New Roman" w:cs="Times New Roman"/>
          <w:sz w:val="28"/>
          <w:szCs w:val="28"/>
        </w:rPr>
        <w:t>Информация предоставляемого комплекта документов может быть использована в публикациях о Конкурсе на Интернет-ресурсах</w:t>
      </w:r>
      <w:r w:rsidR="00E30F06" w:rsidRPr="00C12897">
        <w:rPr>
          <w:rFonts w:ascii="Times New Roman" w:hAnsi="Times New Roman" w:cs="Times New Roman"/>
          <w:sz w:val="28"/>
          <w:szCs w:val="28"/>
        </w:rPr>
        <w:t xml:space="preserve"> МБМУК «ОМЦ Орловского района»</w:t>
      </w:r>
      <w:r w:rsidRPr="00C12897">
        <w:rPr>
          <w:rFonts w:ascii="Times New Roman" w:hAnsi="Times New Roman" w:cs="Times New Roman"/>
          <w:sz w:val="28"/>
          <w:szCs w:val="28"/>
        </w:rPr>
        <w:t xml:space="preserve">, сборниках </w:t>
      </w:r>
      <w:r w:rsidR="00E30F06" w:rsidRPr="00C12897">
        <w:rPr>
          <w:rFonts w:ascii="Times New Roman" w:hAnsi="Times New Roman" w:cs="Times New Roman"/>
          <w:sz w:val="28"/>
          <w:szCs w:val="28"/>
        </w:rPr>
        <w:t xml:space="preserve">материалов для жюри и пр. сопутствующей документации </w:t>
      </w:r>
      <w:r w:rsidRPr="00C12897">
        <w:rPr>
          <w:rFonts w:ascii="Times New Roman" w:hAnsi="Times New Roman" w:cs="Times New Roman"/>
          <w:sz w:val="28"/>
          <w:szCs w:val="28"/>
        </w:rPr>
        <w:t>Конкурса.</w:t>
      </w:r>
    </w:p>
    <w:p w:rsidR="005043F3" w:rsidRPr="00C12897" w:rsidRDefault="005043F3" w:rsidP="00C12897">
      <w:pPr>
        <w:pStyle w:val="a5"/>
        <w:jc w:val="both"/>
        <w:rPr>
          <w:rFonts w:ascii="Times New Roman" w:hAnsi="Times New Roman" w:cs="Times New Roman"/>
          <w:b/>
          <w:sz w:val="28"/>
          <w:szCs w:val="28"/>
        </w:rPr>
      </w:pPr>
      <w:r w:rsidRPr="00C12897">
        <w:rPr>
          <w:rFonts w:ascii="Times New Roman" w:hAnsi="Times New Roman" w:cs="Times New Roman"/>
          <w:b/>
          <w:sz w:val="28"/>
          <w:szCs w:val="28"/>
        </w:rPr>
        <w:t>Требования к разработке конкурсного проекта</w:t>
      </w:r>
    </w:p>
    <w:p w:rsidR="00735BE2" w:rsidRPr="00C12897" w:rsidRDefault="005043F3" w:rsidP="00C12897">
      <w:pPr>
        <w:pStyle w:val="a5"/>
        <w:ind w:firstLine="708"/>
        <w:jc w:val="both"/>
        <w:rPr>
          <w:rFonts w:ascii="Times New Roman" w:hAnsi="Times New Roman" w:cs="Times New Roman"/>
          <w:sz w:val="28"/>
          <w:szCs w:val="28"/>
        </w:rPr>
      </w:pPr>
      <w:r w:rsidRPr="00C12897">
        <w:rPr>
          <w:rFonts w:ascii="Times New Roman" w:hAnsi="Times New Roman" w:cs="Times New Roman"/>
          <w:sz w:val="28"/>
          <w:szCs w:val="28"/>
        </w:rPr>
        <w:t xml:space="preserve">В рамках Конкурса под проектом понимается результат интеллектуального и творческого труда, который направлен на организацию </w:t>
      </w:r>
      <w:r w:rsidR="00E30F06" w:rsidRPr="00C12897">
        <w:rPr>
          <w:rFonts w:ascii="Times New Roman" w:hAnsi="Times New Roman" w:cs="Times New Roman"/>
          <w:sz w:val="28"/>
          <w:szCs w:val="28"/>
        </w:rPr>
        <w:t xml:space="preserve"> социально-культурной и досуговой деятельности </w:t>
      </w:r>
      <w:r w:rsidRPr="00C12897">
        <w:rPr>
          <w:rFonts w:ascii="Times New Roman" w:hAnsi="Times New Roman" w:cs="Times New Roman"/>
          <w:sz w:val="28"/>
          <w:szCs w:val="28"/>
        </w:rPr>
        <w:t xml:space="preserve"> различных категорий населения</w:t>
      </w:r>
      <w:r w:rsidR="00E30F06" w:rsidRPr="00C12897">
        <w:rPr>
          <w:rFonts w:ascii="Times New Roman" w:hAnsi="Times New Roman" w:cs="Times New Roman"/>
          <w:sz w:val="28"/>
          <w:szCs w:val="28"/>
        </w:rPr>
        <w:t xml:space="preserve"> района </w:t>
      </w:r>
      <w:r w:rsidRPr="00C12897">
        <w:rPr>
          <w:rFonts w:ascii="Times New Roman" w:hAnsi="Times New Roman" w:cs="Times New Roman"/>
          <w:sz w:val="28"/>
          <w:szCs w:val="28"/>
        </w:rPr>
        <w:t xml:space="preserve"> и может иметь конкретное воплощение. </w:t>
      </w:r>
    </w:p>
    <w:p w:rsidR="00735BE2" w:rsidRPr="00C12897" w:rsidRDefault="005043F3" w:rsidP="00C12897">
      <w:pPr>
        <w:pStyle w:val="a5"/>
        <w:ind w:firstLine="708"/>
        <w:jc w:val="both"/>
        <w:rPr>
          <w:rFonts w:ascii="Times New Roman" w:hAnsi="Times New Roman" w:cs="Times New Roman"/>
          <w:sz w:val="28"/>
          <w:szCs w:val="28"/>
        </w:rPr>
      </w:pPr>
      <w:r w:rsidRPr="00C12897">
        <w:rPr>
          <w:rFonts w:ascii="Times New Roman" w:hAnsi="Times New Roman" w:cs="Times New Roman"/>
          <w:sz w:val="28"/>
          <w:szCs w:val="28"/>
        </w:rPr>
        <w:t xml:space="preserve">Проект представляет собой комплекс методического материала по разработке культурно-массового мероприятия (культурно-досугового или информационно-просветительского). </w:t>
      </w:r>
    </w:p>
    <w:p w:rsidR="00735BE2" w:rsidRPr="00C12897" w:rsidRDefault="005043F3" w:rsidP="00C12897">
      <w:pPr>
        <w:pStyle w:val="a5"/>
        <w:ind w:firstLine="708"/>
        <w:jc w:val="both"/>
        <w:rPr>
          <w:rFonts w:ascii="Times New Roman" w:hAnsi="Times New Roman" w:cs="Times New Roman"/>
          <w:sz w:val="28"/>
          <w:szCs w:val="28"/>
        </w:rPr>
      </w:pPr>
      <w:r w:rsidRPr="00C12897">
        <w:rPr>
          <w:rFonts w:ascii="Times New Roman" w:hAnsi="Times New Roman" w:cs="Times New Roman"/>
          <w:sz w:val="28"/>
          <w:szCs w:val="28"/>
        </w:rPr>
        <w:t xml:space="preserve">Тематика, форма проекта, категория населения и инновационные решения – свободные, выбираются на основании возможности реализации </w:t>
      </w:r>
      <w:r w:rsidRPr="00C12897">
        <w:rPr>
          <w:rFonts w:ascii="Times New Roman" w:hAnsi="Times New Roman" w:cs="Times New Roman"/>
          <w:sz w:val="28"/>
          <w:szCs w:val="28"/>
        </w:rPr>
        <w:lastRenderedPageBreak/>
        <w:t>проекта в муниципальном учреж</w:t>
      </w:r>
      <w:r w:rsidR="00E30F06" w:rsidRPr="00C12897">
        <w:rPr>
          <w:rFonts w:ascii="Times New Roman" w:hAnsi="Times New Roman" w:cs="Times New Roman"/>
          <w:sz w:val="28"/>
          <w:szCs w:val="28"/>
        </w:rPr>
        <w:t>дении культуры</w:t>
      </w:r>
      <w:r w:rsidRPr="00C12897">
        <w:rPr>
          <w:rFonts w:ascii="Times New Roman" w:hAnsi="Times New Roman" w:cs="Times New Roman"/>
          <w:sz w:val="28"/>
          <w:szCs w:val="28"/>
        </w:rPr>
        <w:t xml:space="preserve">, которое представляет участник Конкурса. </w:t>
      </w:r>
    </w:p>
    <w:p w:rsidR="005043F3" w:rsidRPr="00C12897" w:rsidRDefault="005043F3" w:rsidP="00C12897">
      <w:pPr>
        <w:pStyle w:val="a5"/>
        <w:ind w:firstLine="708"/>
        <w:jc w:val="both"/>
        <w:rPr>
          <w:rFonts w:ascii="Times New Roman" w:hAnsi="Times New Roman" w:cs="Times New Roman"/>
          <w:sz w:val="28"/>
          <w:szCs w:val="28"/>
        </w:rPr>
      </w:pPr>
      <w:r w:rsidRPr="00C12897">
        <w:rPr>
          <w:rFonts w:ascii="Times New Roman" w:hAnsi="Times New Roman" w:cs="Times New Roman"/>
          <w:sz w:val="28"/>
          <w:szCs w:val="28"/>
        </w:rPr>
        <w:t>Главным условием проекта является оригинальная авторская идея, положенная в его</w:t>
      </w:r>
      <w:r w:rsidR="0089057E" w:rsidRPr="00C12897">
        <w:rPr>
          <w:rFonts w:ascii="Times New Roman" w:hAnsi="Times New Roman" w:cs="Times New Roman"/>
          <w:sz w:val="28"/>
          <w:szCs w:val="28"/>
        </w:rPr>
        <w:t xml:space="preserve"> </w:t>
      </w:r>
      <w:r w:rsidRPr="00C12897">
        <w:rPr>
          <w:rFonts w:ascii="Times New Roman" w:hAnsi="Times New Roman" w:cs="Times New Roman"/>
          <w:sz w:val="28"/>
          <w:szCs w:val="28"/>
        </w:rPr>
        <w:t xml:space="preserve">основу, а также использование инновационных форм (акция, флэш-моб, </w:t>
      </w:r>
      <w:proofErr w:type="spellStart"/>
      <w:r w:rsidRPr="00C12897">
        <w:rPr>
          <w:rFonts w:ascii="Times New Roman" w:hAnsi="Times New Roman" w:cs="Times New Roman"/>
          <w:sz w:val="28"/>
          <w:szCs w:val="28"/>
        </w:rPr>
        <w:t>тимбилдинг</w:t>
      </w:r>
      <w:proofErr w:type="spellEnd"/>
      <w:r w:rsidRPr="00C12897">
        <w:rPr>
          <w:rFonts w:ascii="Times New Roman" w:hAnsi="Times New Roman" w:cs="Times New Roman"/>
          <w:sz w:val="28"/>
          <w:szCs w:val="28"/>
        </w:rPr>
        <w:t xml:space="preserve">, </w:t>
      </w:r>
      <w:proofErr w:type="spellStart"/>
      <w:r w:rsidRPr="00C12897">
        <w:rPr>
          <w:rFonts w:ascii="Times New Roman" w:hAnsi="Times New Roman" w:cs="Times New Roman"/>
          <w:sz w:val="28"/>
          <w:szCs w:val="28"/>
        </w:rPr>
        <w:t>баттл</w:t>
      </w:r>
      <w:proofErr w:type="spellEnd"/>
      <w:r w:rsidRPr="00C12897">
        <w:rPr>
          <w:rFonts w:ascii="Times New Roman" w:hAnsi="Times New Roman" w:cs="Times New Roman"/>
          <w:sz w:val="28"/>
          <w:szCs w:val="28"/>
        </w:rPr>
        <w:t xml:space="preserve"> и прочие). При разработке необходимо определить целевую аудиторию проекта, на которую, как предполагается, рассчитано мероприятие и </w:t>
      </w:r>
      <w:proofErr w:type="gramStart"/>
      <w:r w:rsidRPr="00C12897">
        <w:rPr>
          <w:rFonts w:ascii="Times New Roman" w:hAnsi="Times New Roman" w:cs="Times New Roman"/>
          <w:sz w:val="28"/>
          <w:szCs w:val="28"/>
        </w:rPr>
        <w:t>указать</w:t>
      </w:r>
      <w:proofErr w:type="gramEnd"/>
      <w:r w:rsidRPr="00C12897">
        <w:rPr>
          <w:rFonts w:ascii="Times New Roman" w:hAnsi="Times New Roman" w:cs="Times New Roman"/>
          <w:sz w:val="28"/>
          <w:szCs w:val="28"/>
        </w:rPr>
        <w:t xml:space="preserve"> это в описании проекта.</w:t>
      </w:r>
    </w:p>
    <w:p w:rsidR="005043F3" w:rsidRPr="00C12897" w:rsidRDefault="005043F3" w:rsidP="00C12897">
      <w:pPr>
        <w:pStyle w:val="a5"/>
        <w:ind w:firstLine="708"/>
        <w:jc w:val="both"/>
        <w:rPr>
          <w:rFonts w:ascii="Times New Roman" w:hAnsi="Times New Roman" w:cs="Times New Roman"/>
          <w:sz w:val="28"/>
          <w:szCs w:val="28"/>
        </w:rPr>
      </w:pPr>
      <w:r w:rsidRPr="00C12897">
        <w:rPr>
          <w:rFonts w:ascii="Times New Roman" w:hAnsi="Times New Roman" w:cs="Times New Roman"/>
          <w:sz w:val="28"/>
          <w:szCs w:val="28"/>
        </w:rPr>
        <w:t>При оценке выполнения задания учитываются следующие критерии:</w:t>
      </w:r>
    </w:p>
    <w:p w:rsidR="005043F3" w:rsidRPr="00C12897" w:rsidRDefault="005043F3" w:rsidP="00C12897">
      <w:pPr>
        <w:pStyle w:val="a5"/>
        <w:numPr>
          <w:ilvl w:val="0"/>
          <w:numId w:val="5"/>
        </w:numPr>
        <w:jc w:val="both"/>
        <w:rPr>
          <w:rFonts w:ascii="Times New Roman" w:hAnsi="Times New Roman" w:cs="Times New Roman"/>
          <w:sz w:val="28"/>
          <w:szCs w:val="28"/>
        </w:rPr>
      </w:pPr>
      <w:r w:rsidRPr="00C12897">
        <w:rPr>
          <w:rFonts w:ascii="Times New Roman" w:hAnsi="Times New Roman" w:cs="Times New Roman"/>
          <w:sz w:val="28"/>
          <w:szCs w:val="28"/>
        </w:rPr>
        <w:t>актуальность, проработанность представленного проекта;</w:t>
      </w:r>
    </w:p>
    <w:p w:rsidR="005043F3" w:rsidRPr="00C12897" w:rsidRDefault="005043F3" w:rsidP="00C12897">
      <w:pPr>
        <w:pStyle w:val="a5"/>
        <w:numPr>
          <w:ilvl w:val="0"/>
          <w:numId w:val="5"/>
        </w:numPr>
        <w:jc w:val="both"/>
        <w:rPr>
          <w:rFonts w:ascii="Times New Roman" w:hAnsi="Times New Roman" w:cs="Times New Roman"/>
          <w:sz w:val="28"/>
          <w:szCs w:val="28"/>
        </w:rPr>
      </w:pPr>
      <w:r w:rsidRPr="00C12897">
        <w:rPr>
          <w:rFonts w:ascii="Times New Roman" w:hAnsi="Times New Roman" w:cs="Times New Roman"/>
          <w:sz w:val="28"/>
          <w:szCs w:val="28"/>
        </w:rPr>
        <w:t>использование в работе актуальных и инновационных методов;</w:t>
      </w:r>
    </w:p>
    <w:p w:rsidR="005043F3" w:rsidRPr="00C12897" w:rsidRDefault="005043F3" w:rsidP="00C12897">
      <w:pPr>
        <w:pStyle w:val="a5"/>
        <w:numPr>
          <w:ilvl w:val="0"/>
          <w:numId w:val="5"/>
        </w:numPr>
        <w:jc w:val="both"/>
        <w:rPr>
          <w:rFonts w:ascii="Times New Roman" w:hAnsi="Times New Roman" w:cs="Times New Roman"/>
          <w:sz w:val="28"/>
          <w:szCs w:val="28"/>
        </w:rPr>
      </w:pPr>
      <w:r w:rsidRPr="00C12897">
        <w:rPr>
          <w:rFonts w:ascii="Times New Roman" w:hAnsi="Times New Roman" w:cs="Times New Roman"/>
          <w:sz w:val="28"/>
          <w:szCs w:val="28"/>
        </w:rPr>
        <w:t>использование в работе методик и форм работы, позволяющих привлечь посетителей и повысить качество предоставляемых услуг (пресс- релизы, афиши,</w:t>
      </w:r>
      <w:r w:rsidR="0089057E" w:rsidRPr="00C12897">
        <w:rPr>
          <w:rFonts w:ascii="Times New Roman" w:hAnsi="Times New Roman" w:cs="Times New Roman"/>
          <w:sz w:val="28"/>
          <w:szCs w:val="28"/>
        </w:rPr>
        <w:t xml:space="preserve"> реклама,</w:t>
      </w:r>
      <w:r w:rsidRPr="00C12897">
        <w:rPr>
          <w:rFonts w:ascii="Times New Roman" w:hAnsi="Times New Roman" w:cs="Times New Roman"/>
          <w:sz w:val="28"/>
          <w:szCs w:val="28"/>
        </w:rPr>
        <w:t xml:space="preserve"> оповещения в социальных сетях и прочие);</w:t>
      </w:r>
    </w:p>
    <w:p w:rsidR="0089057E" w:rsidRPr="00C12897" w:rsidRDefault="005043F3" w:rsidP="00C12897">
      <w:pPr>
        <w:pStyle w:val="a5"/>
        <w:numPr>
          <w:ilvl w:val="0"/>
          <w:numId w:val="5"/>
        </w:numPr>
        <w:jc w:val="both"/>
        <w:rPr>
          <w:rFonts w:ascii="Times New Roman" w:hAnsi="Times New Roman" w:cs="Times New Roman"/>
          <w:sz w:val="28"/>
          <w:szCs w:val="28"/>
        </w:rPr>
      </w:pPr>
      <w:r w:rsidRPr="00C12897">
        <w:rPr>
          <w:rFonts w:ascii="Times New Roman" w:hAnsi="Times New Roman" w:cs="Times New Roman"/>
          <w:sz w:val="28"/>
          <w:szCs w:val="28"/>
        </w:rPr>
        <w:t xml:space="preserve">разработка авторских методических материалов. </w:t>
      </w:r>
    </w:p>
    <w:p w:rsidR="005043F3" w:rsidRPr="00C12897" w:rsidRDefault="005043F3" w:rsidP="00C12897">
      <w:pPr>
        <w:pStyle w:val="a5"/>
        <w:jc w:val="both"/>
        <w:rPr>
          <w:rFonts w:ascii="Times New Roman" w:hAnsi="Times New Roman" w:cs="Times New Roman"/>
          <w:sz w:val="28"/>
          <w:szCs w:val="28"/>
        </w:rPr>
      </w:pPr>
      <w:r w:rsidRPr="00C12897">
        <w:rPr>
          <w:rFonts w:ascii="Times New Roman" w:hAnsi="Times New Roman" w:cs="Times New Roman"/>
          <w:sz w:val="28"/>
          <w:szCs w:val="28"/>
        </w:rPr>
        <w:t xml:space="preserve">Проект </w:t>
      </w:r>
      <w:r w:rsidR="0089057E" w:rsidRPr="00C12897">
        <w:rPr>
          <w:rFonts w:ascii="Times New Roman" w:hAnsi="Times New Roman" w:cs="Times New Roman"/>
          <w:sz w:val="28"/>
          <w:szCs w:val="28"/>
        </w:rPr>
        <w:t xml:space="preserve">также </w:t>
      </w:r>
      <w:r w:rsidRPr="00C12897">
        <w:rPr>
          <w:rFonts w:ascii="Times New Roman" w:hAnsi="Times New Roman" w:cs="Times New Roman"/>
          <w:sz w:val="28"/>
          <w:szCs w:val="28"/>
        </w:rPr>
        <w:t xml:space="preserve">необходимо прислать на электронную почту оргкомитета </w:t>
      </w:r>
      <w:hyperlink r:id="rId8" w:history="1">
        <w:r w:rsidR="00227413" w:rsidRPr="00C12897">
          <w:rPr>
            <w:rStyle w:val="a8"/>
            <w:rFonts w:ascii="Times New Roman" w:hAnsi="Times New Roman" w:cs="Times New Roman"/>
            <w:sz w:val="28"/>
            <w:szCs w:val="28"/>
            <w:lang w:val="en-US"/>
          </w:rPr>
          <w:t>omc</w:t>
        </w:r>
        <w:r w:rsidR="00227413" w:rsidRPr="00C12897">
          <w:rPr>
            <w:rStyle w:val="a8"/>
            <w:rFonts w:ascii="Times New Roman" w:hAnsi="Times New Roman" w:cs="Times New Roman"/>
            <w:sz w:val="28"/>
            <w:szCs w:val="28"/>
          </w:rPr>
          <w:t>-57@</w:t>
        </w:r>
        <w:r w:rsidR="00227413" w:rsidRPr="00C12897">
          <w:rPr>
            <w:rStyle w:val="a8"/>
            <w:rFonts w:ascii="Times New Roman" w:hAnsi="Times New Roman" w:cs="Times New Roman"/>
            <w:sz w:val="28"/>
            <w:szCs w:val="28"/>
            <w:lang w:val="en-US"/>
          </w:rPr>
          <w:t>yandex</w:t>
        </w:r>
        <w:r w:rsidR="00227413" w:rsidRPr="00C12897">
          <w:rPr>
            <w:rStyle w:val="a8"/>
            <w:rFonts w:ascii="Times New Roman" w:hAnsi="Times New Roman" w:cs="Times New Roman"/>
            <w:sz w:val="28"/>
            <w:szCs w:val="28"/>
          </w:rPr>
          <w:t>.</w:t>
        </w:r>
        <w:r w:rsidR="00227413" w:rsidRPr="00C12897">
          <w:rPr>
            <w:rStyle w:val="a8"/>
            <w:rFonts w:ascii="Times New Roman" w:hAnsi="Times New Roman" w:cs="Times New Roman"/>
            <w:sz w:val="28"/>
            <w:szCs w:val="28"/>
            <w:lang w:val="en-US"/>
          </w:rPr>
          <w:t>ru</w:t>
        </w:r>
      </w:hyperlink>
      <w:r w:rsidR="00227413" w:rsidRPr="00C12897">
        <w:rPr>
          <w:rFonts w:ascii="Times New Roman" w:hAnsi="Times New Roman" w:cs="Times New Roman"/>
          <w:sz w:val="28"/>
          <w:szCs w:val="28"/>
        </w:rPr>
        <w:t xml:space="preserve"> </w:t>
      </w:r>
      <w:r w:rsidR="0089057E" w:rsidRPr="00C12897">
        <w:rPr>
          <w:rFonts w:ascii="Times New Roman" w:hAnsi="Times New Roman" w:cs="Times New Roman"/>
          <w:sz w:val="28"/>
          <w:szCs w:val="28"/>
        </w:rPr>
        <w:t xml:space="preserve"> </w:t>
      </w:r>
      <w:r w:rsidRPr="00C12897">
        <w:rPr>
          <w:rFonts w:ascii="Times New Roman" w:hAnsi="Times New Roman" w:cs="Times New Roman"/>
          <w:sz w:val="28"/>
          <w:szCs w:val="28"/>
        </w:rPr>
        <w:t>с помет</w:t>
      </w:r>
      <w:r w:rsidR="0089057E" w:rsidRPr="00C12897">
        <w:rPr>
          <w:rFonts w:ascii="Times New Roman" w:hAnsi="Times New Roman" w:cs="Times New Roman"/>
          <w:sz w:val="28"/>
          <w:szCs w:val="28"/>
        </w:rPr>
        <w:t xml:space="preserve">кой «Лучший </w:t>
      </w:r>
      <w:r w:rsidR="00227413" w:rsidRPr="00C12897">
        <w:rPr>
          <w:rFonts w:ascii="Times New Roman" w:hAnsi="Times New Roman" w:cs="Times New Roman"/>
          <w:sz w:val="28"/>
          <w:szCs w:val="28"/>
        </w:rPr>
        <w:t>работник культуры. Проект</w:t>
      </w:r>
      <w:r w:rsidRPr="00C12897">
        <w:rPr>
          <w:rFonts w:ascii="Times New Roman" w:hAnsi="Times New Roman" w:cs="Times New Roman"/>
          <w:sz w:val="28"/>
          <w:szCs w:val="28"/>
        </w:rPr>
        <w:t>».</w:t>
      </w:r>
    </w:p>
    <w:p w:rsidR="00227413" w:rsidRPr="00C12897" w:rsidRDefault="00227413" w:rsidP="00C12897">
      <w:pPr>
        <w:pStyle w:val="a5"/>
        <w:jc w:val="both"/>
        <w:rPr>
          <w:rFonts w:ascii="Times New Roman" w:hAnsi="Times New Roman" w:cs="Times New Roman"/>
          <w:sz w:val="28"/>
          <w:szCs w:val="28"/>
        </w:rPr>
      </w:pPr>
    </w:p>
    <w:p w:rsidR="005043F3" w:rsidRPr="00C12897" w:rsidRDefault="005043F3" w:rsidP="00C12897">
      <w:pPr>
        <w:pStyle w:val="a5"/>
        <w:jc w:val="both"/>
        <w:rPr>
          <w:rFonts w:ascii="Times New Roman" w:hAnsi="Times New Roman" w:cs="Times New Roman"/>
          <w:b/>
          <w:sz w:val="28"/>
          <w:szCs w:val="28"/>
        </w:rPr>
      </w:pPr>
      <w:r w:rsidRPr="00C12897">
        <w:rPr>
          <w:rFonts w:ascii="Times New Roman" w:hAnsi="Times New Roman" w:cs="Times New Roman"/>
          <w:b/>
          <w:sz w:val="28"/>
          <w:szCs w:val="28"/>
        </w:rPr>
        <w:t>II этап Конкурса</w:t>
      </w:r>
    </w:p>
    <w:p w:rsidR="005043F3" w:rsidRPr="00C12897" w:rsidRDefault="005043F3" w:rsidP="00C12897">
      <w:pPr>
        <w:pStyle w:val="a5"/>
        <w:ind w:firstLine="708"/>
        <w:jc w:val="both"/>
        <w:rPr>
          <w:rFonts w:ascii="Times New Roman" w:hAnsi="Times New Roman" w:cs="Times New Roman"/>
          <w:sz w:val="28"/>
          <w:szCs w:val="28"/>
        </w:rPr>
      </w:pPr>
      <w:r w:rsidRPr="00C12897">
        <w:rPr>
          <w:rFonts w:ascii="Times New Roman" w:hAnsi="Times New Roman" w:cs="Times New Roman"/>
          <w:sz w:val="28"/>
          <w:szCs w:val="28"/>
        </w:rPr>
        <w:t>Жюри оценивает выполнение следующих конкурсных заданий:</w:t>
      </w:r>
    </w:p>
    <w:p w:rsidR="005043F3" w:rsidRPr="00C12897" w:rsidRDefault="00886FA7" w:rsidP="00C12897">
      <w:pPr>
        <w:pStyle w:val="a5"/>
        <w:jc w:val="both"/>
        <w:rPr>
          <w:rFonts w:ascii="Times New Roman" w:hAnsi="Times New Roman" w:cs="Times New Roman"/>
          <w:sz w:val="28"/>
          <w:szCs w:val="28"/>
        </w:rPr>
      </w:pPr>
      <w:r w:rsidRPr="00C12897">
        <w:rPr>
          <w:rFonts w:ascii="Times New Roman" w:hAnsi="Times New Roman" w:cs="Times New Roman"/>
          <w:b/>
          <w:sz w:val="28"/>
          <w:szCs w:val="28"/>
        </w:rPr>
        <w:t>1. «Я</w:t>
      </w:r>
      <w:r w:rsidR="00227413" w:rsidRPr="00C12897">
        <w:rPr>
          <w:rFonts w:ascii="Times New Roman" w:hAnsi="Times New Roman" w:cs="Times New Roman"/>
          <w:b/>
          <w:sz w:val="28"/>
          <w:szCs w:val="28"/>
        </w:rPr>
        <w:t xml:space="preserve"> </w:t>
      </w:r>
      <w:r w:rsidRPr="00C12897">
        <w:rPr>
          <w:rFonts w:ascii="Times New Roman" w:hAnsi="Times New Roman" w:cs="Times New Roman"/>
          <w:b/>
          <w:sz w:val="28"/>
          <w:szCs w:val="28"/>
        </w:rPr>
        <w:t>-</w:t>
      </w:r>
      <w:r w:rsidR="00227413" w:rsidRPr="00C12897">
        <w:rPr>
          <w:rFonts w:ascii="Times New Roman" w:hAnsi="Times New Roman" w:cs="Times New Roman"/>
          <w:b/>
          <w:sz w:val="28"/>
          <w:szCs w:val="28"/>
        </w:rPr>
        <w:t xml:space="preserve"> </w:t>
      </w:r>
      <w:r w:rsidRPr="00C12897">
        <w:rPr>
          <w:rFonts w:ascii="Times New Roman" w:hAnsi="Times New Roman" w:cs="Times New Roman"/>
          <w:b/>
          <w:sz w:val="28"/>
          <w:szCs w:val="28"/>
        </w:rPr>
        <w:t>профи!</w:t>
      </w:r>
      <w:r w:rsidR="005043F3" w:rsidRPr="00C12897">
        <w:rPr>
          <w:rFonts w:ascii="Times New Roman" w:hAnsi="Times New Roman" w:cs="Times New Roman"/>
          <w:b/>
          <w:sz w:val="28"/>
          <w:szCs w:val="28"/>
        </w:rPr>
        <w:t>» –</w:t>
      </w:r>
      <w:r w:rsidR="005043F3" w:rsidRPr="00C12897">
        <w:rPr>
          <w:rFonts w:ascii="Times New Roman" w:hAnsi="Times New Roman" w:cs="Times New Roman"/>
          <w:sz w:val="28"/>
          <w:szCs w:val="28"/>
        </w:rPr>
        <w:t xml:space="preserve"> визитная карточка участника Конкурса. Представляется в виде видеоклипа продолжительностью 3-5 минут, в котором участник раскрывает свой взгляд на профессию, знакомит жюри с особенностями своей работы, личностно-профессиональным образом. Жанр медиа клипа (интервью, репортаж, слайд-шоу или видеоклип и т.д.) свободный.</w:t>
      </w:r>
    </w:p>
    <w:p w:rsidR="005043F3" w:rsidRPr="00C12897" w:rsidRDefault="005043F3" w:rsidP="00C12897">
      <w:pPr>
        <w:pStyle w:val="a5"/>
        <w:ind w:firstLine="708"/>
        <w:jc w:val="both"/>
        <w:rPr>
          <w:rFonts w:ascii="Times New Roman" w:hAnsi="Times New Roman" w:cs="Times New Roman"/>
          <w:sz w:val="28"/>
          <w:szCs w:val="28"/>
        </w:rPr>
      </w:pPr>
      <w:r w:rsidRPr="00C12897">
        <w:rPr>
          <w:rFonts w:ascii="Times New Roman" w:hAnsi="Times New Roman" w:cs="Times New Roman"/>
          <w:sz w:val="28"/>
          <w:szCs w:val="28"/>
        </w:rPr>
        <w:t>Допускается представление участника в виде монолога и других средств выразительности, в сопровождении музыкально-графической презентации.</w:t>
      </w:r>
    </w:p>
    <w:p w:rsidR="005043F3" w:rsidRPr="00C12897" w:rsidRDefault="005043F3" w:rsidP="00C12897">
      <w:pPr>
        <w:pStyle w:val="a5"/>
        <w:ind w:firstLine="708"/>
        <w:jc w:val="both"/>
        <w:rPr>
          <w:rFonts w:ascii="Times New Roman" w:hAnsi="Times New Roman" w:cs="Times New Roman"/>
          <w:sz w:val="28"/>
          <w:szCs w:val="28"/>
        </w:rPr>
      </w:pPr>
      <w:r w:rsidRPr="00C12897">
        <w:rPr>
          <w:rFonts w:ascii="Times New Roman" w:hAnsi="Times New Roman" w:cs="Times New Roman"/>
          <w:sz w:val="28"/>
          <w:szCs w:val="28"/>
        </w:rPr>
        <w:t>При оценке выполнения задания учитываются следующие критерии:</w:t>
      </w:r>
    </w:p>
    <w:p w:rsidR="005043F3" w:rsidRPr="00C12897" w:rsidRDefault="005043F3" w:rsidP="00C12897">
      <w:pPr>
        <w:pStyle w:val="a5"/>
        <w:numPr>
          <w:ilvl w:val="0"/>
          <w:numId w:val="6"/>
        </w:numPr>
        <w:jc w:val="both"/>
        <w:rPr>
          <w:rFonts w:ascii="Times New Roman" w:hAnsi="Times New Roman" w:cs="Times New Roman"/>
          <w:sz w:val="28"/>
          <w:szCs w:val="28"/>
        </w:rPr>
      </w:pPr>
      <w:r w:rsidRPr="00C12897">
        <w:rPr>
          <w:rFonts w:ascii="Times New Roman" w:hAnsi="Times New Roman" w:cs="Times New Roman"/>
          <w:sz w:val="28"/>
          <w:szCs w:val="28"/>
        </w:rPr>
        <w:t>диапазон творческих возможностей участника;</w:t>
      </w:r>
    </w:p>
    <w:p w:rsidR="005043F3" w:rsidRPr="00C12897" w:rsidRDefault="00735BE2" w:rsidP="00C12897">
      <w:pPr>
        <w:pStyle w:val="a5"/>
        <w:numPr>
          <w:ilvl w:val="0"/>
          <w:numId w:val="6"/>
        </w:numPr>
        <w:jc w:val="both"/>
        <w:rPr>
          <w:rFonts w:ascii="Times New Roman" w:hAnsi="Times New Roman" w:cs="Times New Roman"/>
          <w:sz w:val="28"/>
          <w:szCs w:val="28"/>
        </w:rPr>
      </w:pPr>
      <w:r w:rsidRPr="00C12897">
        <w:rPr>
          <w:rFonts w:ascii="Times New Roman" w:hAnsi="Times New Roman" w:cs="Times New Roman"/>
          <w:sz w:val="28"/>
          <w:szCs w:val="28"/>
        </w:rPr>
        <w:t xml:space="preserve">сценарная </w:t>
      </w:r>
      <w:r w:rsidR="005043F3" w:rsidRPr="00C12897">
        <w:rPr>
          <w:rFonts w:ascii="Times New Roman" w:hAnsi="Times New Roman" w:cs="Times New Roman"/>
          <w:sz w:val="28"/>
          <w:szCs w:val="28"/>
        </w:rPr>
        <w:t xml:space="preserve"> основа;</w:t>
      </w:r>
    </w:p>
    <w:p w:rsidR="00735BE2" w:rsidRPr="00C12897" w:rsidRDefault="00735BE2" w:rsidP="00C12897">
      <w:pPr>
        <w:pStyle w:val="a5"/>
        <w:numPr>
          <w:ilvl w:val="0"/>
          <w:numId w:val="6"/>
        </w:numPr>
        <w:jc w:val="both"/>
        <w:rPr>
          <w:rFonts w:ascii="Times New Roman" w:hAnsi="Times New Roman" w:cs="Times New Roman"/>
          <w:sz w:val="28"/>
          <w:szCs w:val="28"/>
        </w:rPr>
      </w:pPr>
      <w:r w:rsidRPr="00C12897">
        <w:rPr>
          <w:rFonts w:ascii="Times New Roman" w:hAnsi="Times New Roman" w:cs="Times New Roman"/>
          <w:sz w:val="28"/>
          <w:szCs w:val="28"/>
        </w:rPr>
        <w:t xml:space="preserve">режиссерский замысел; </w:t>
      </w:r>
    </w:p>
    <w:p w:rsidR="00735BE2" w:rsidRPr="00C12897" w:rsidRDefault="00735BE2" w:rsidP="00C12897">
      <w:pPr>
        <w:pStyle w:val="a5"/>
        <w:numPr>
          <w:ilvl w:val="0"/>
          <w:numId w:val="6"/>
        </w:numPr>
        <w:jc w:val="both"/>
        <w:rPr>
          <w:rFonts w:ascii="Times New Roman" w:hAnsi="Times New Roman" w:cs="Times New Roman"/>
          <w:sz w:val="28"/>
          <w:szCs w:val="28"/>
        </w:rPr>
      </w:pPr>
      <w:r w:rsidRPr="00C12897">
        <w:rPr>
          <w:rFonts w:ascii="Times New Roman" w:hAnsi="Times New Roman" w:cs="Times New Roman"/>
          <w:sz w:val="28"/>
          <w:szCs w:val="28"/>
        </w:rPr>
        <w:t>художественная эстетика;</w:t>
      </w:r>
    </w:p>
    <w:p w:rsidR="005043F3" w:rsidRPr="00C12897" w:rsidRDefault="00735BE2" w:rsidP="00C12897">
      <w:pPr>
        <w:pStyle w:val="a5"/>
        <w:numPr>
          <w:ilvl w:val="0"/>
          <w:numId w:val="6"/>
        </w:numPr>
        <w:jc w:val="both"/>
        <w:rPr>
          <w:rFonts w:ascii="Times New Roman" w:hAnsi="Times New Roman" w:cs="Times New Roman"/>
          <w:sz w:val="28"/>
          <w:szCs w:val="28"/>
        </w:rPr>
      </w:pPr>
      <w:r w:rsidRPr="00C12897">
        <w:rPr>
          <w:rFonts w:ascii="Times New Roman" w:hAnsi="Times New Roman" w:cs="Times New Roman"/>
          <w:sz w:val="28"/>
          <w:szCs w:val="28"/>
        </w:rPr>
        <w:t xml:space="preserve">нестандартный подход и </w:t>
      </w:r>
      <w:r w:rsidR="005043F3" w:rsidRPr="00C12897">
        <w:rPr>
          <w:rFonts w:ascii="Times New Roman" w:hAnsi="Times New Roman" w:cs="Times New Roman"/>
          <w:sz w:val="28"/>
          <w:szCs w:val="28"/>
        </w:rPr>
        <w:t>креатив;</w:t>
      </w:r>
    </w:p>
    <w:p w:rsidR="005043F3" w:rsidRPr="00C12897" w:rsidRDefault="00735BE2" w:rsidP="00C12897">
      <w:pPr>
        <w:pStyle w:val="a5"/>
        <w:numPr>
          <w:ilvl w:val="0"/>
          <w:numId w:val="6"/>
        </w:numPr>
        <w:jc w:val="both"/>
        <w:rPr>
          <w:rFonts w:ascii="Times New Roman" w:hAnsi="Times New Roman" w:cs="Times New Roman"/>
          <w:sz w:val="28"/>
          <w:szCs w:val="28"/>
        </w:rPr>
      </w:pPr>
      <w:r w:rsidRPr="00C12897">
        <w:rPr>
          <w:rFonts w:ascii="Times New Roman" w:hAnsi="Times New Roman" w:cs="Times New Roman"/>
          <w:sz w:val="28"/>
          <w:szCs w:val="28"/>
        </w:rPr>
        <w:t xml:space="preserve">выражение личностного  отношения к </w:t>
      </w:r>
      <w:r w:rsidR="005043F3" w:rsidRPr="00C12897">
        <w:rPr>
          <w:rFonts w:ascii="Times New Roman" w:hAnsi="Times New Roman" w:cs="Times New Roman"/>
          <w:sz w:val="28"/>
          <w:szCs w:val="28"/>
        </w:rPr>
        <w:t xml:space="preserve"> профессии.</w:t>
      </w:r>
    </w:p>
    <w:p w:rsidR="00735BE2" w:rsidRPr="00C12897" w:rsidRDefault="005043F3" w:rsidP="00C12897">
      <w:pPr>
        <w:pStyle w:val="a5"/>
        <w:jc w:val="both"/>
        <w:rPr>
          <w:rFonts w:ascii="Times New Roman" w:hAnsi="Times New Roman" w:cs="Times New Roman"/>
          <w:sz w:val="28"/>
          <w:szCs w:val="28"/>
        </w:rPr>
      </w:pPr>
      <w:r w:rsidRPr="00C12897">
        <w:rPr>
          <w:rFonts w:ascii="Times New Roman" w:hAnsi="Times New Roman" w:cs="Times New Roman"/>
          <w:sz w:val="28"/>
          <w:szCs w:val="28"/>
        </w:rPr>
        <w:t xml:space="preserve">Видеоматериал должен быть представлен в формате AVI, MPEG-4 на электронную почту оргкомитета </w:t>
      </w:r>
      <w:hyperlink r:id="rId9" w:history="1">
        <w:r w:rsidR="00227413" w:rsidRPr="00C12897">
          <w:rPr>
            <w:rStyle w:val="a8"/>
            <w:rFonts w:ascii="Times New Roman" w:hAnsi="Times New Roman" w:cs="Times New Roman"/>
            <w:sz w:val="28"/>
            <w:szCs w:val="28"/>
          </w:rPr>
          <w:t>omc-57@yandex.ru</w:t>
        </w:r>
      </w:hyperlink>
      <w:r w:rsidR="00227413" w:rsidRPr="00C12897">
        <w:rPr>
          <w:rFonts w:ascii="Times New Roman" w:hAnsi="Times New Roman" w:cs="Times New Roman"/>
          <w:sz w:val="28"/>
          <w:szCs w:val="28"/>
        </w:rPr>
        <w:t xml:space="preserve"> </w:t>
      </w:r>
      <w:r w:rsidR="00735BE2" w:rsidRPr="00C12897">
        <w:rPr>
          <w:rFonts w:ascii="Times New Roman" w:hAnsi="Times New Roman" w:cs="Times New Roman"/>
          <w:sz w:val="28"/>
          <w:szCs w:val="28"/>
        </w:rPr>
        <w:t xml:space="preserve">с пометкой «Лучший </w:t>
      </w:r>
      <w:r w:rsidR="00227413" w:rsidRPr="00C12897">
        <w:rPr>
          <w:rFonts w:ascii="Times New Roman" w:hAnsi="Times New Roman" w:cs="Times New Roman"/>
          <w:sz w:val="28"/>
          <w:szCs w:val="28"/>
        </w:rPr>
        <w:t>работник культуры. Визитка</w:t>
      </w:r>
      <w:r w:rsidR="00735BE2" w:rsidRPr="00C12897">
        <w:rPr>
          <w:rFonts w:ascii="Times New Roman" w:hAnsi="Times New Roman" w:cs="Times New Roman"/>
          <w:sz w:val="28"/>
          <w:szCs w:val="28"/>
        </w:rPr>
        <w:t>».</w:t>
      </w:r>
    </w:p>
    <w:p w:rsidR="005043F3" w:rsidRPr="00C12897" w:rsidRDefault="005043F3" w:rsidP="00C12897">
      <w:pPr>
        <w:pStyle w:val="a5"/>
        <w:jc w:val="both"/>
        <w:rPr>
          <w:rFonts w:ascii="Times New Roman" w:hAnsi="Times New Roman" w:cs="Times New Roman"/>
          <w:sz w:val="28"/>
          <w:szCs w:val="28"/>
        </w:rPr>
      </w:pPr>
      <w:r w:rsidRPr="00C12897">
        <w:rPr>
          <w:rFonts w:ascii="Times New Roman" w:hAnsi="Times New Roman" w:cs="Times New Roman"/>
          <w:b/>
          <w:sz w:val="28"/>
          <w:szCs w:val="28"/>
        </w:rPr>
        <w:t>2</w:t>
      </w:r>
      <w:r w:rsidR="00886FA7" w:rsidRPr="00C12897">
        <w:rPr>
          <w:rFonts w:ascii="Times New Roman" w:hAnsi="Times New Roman" w:cs="Times New Roman"/>
          <w:b/>
          <w:sz w:val="28"/>
          <w:szCs w:val="28"/>
        </w:rPr>
        <w:t>. «Праздничных дел мастера</w:t>
      </w:r>
      <w:r w:rsidRPr="00C12897">
        <w:rPr>
          <w:rFonts w:ascii="Times New Roman" w:hAnsi="Times New Roman" w:cs="Times New Roman"/>
          <w:b/>
          <w:sz w:val="28"/>
          <w:szCs w:val="28"/>
        </w:rPr>
        <w:t>»</w:t>
      </w:r>
      <w:r w:rsidR="00886FA7" w:rsidRPr="00C12897">
        <w:rPr>
          <w:rFonts w:ascii="Times New Roman" w:hAnsi="Times New Roman" w:cs="Times New Roman"/>
          <w:sz w:val="28"/>
          <w:szCs w:val="28"/>
        </w:rPr>
        <w:t xml:space="preserve"> - видеоролик </w:t>
      </w:r>
      <w:r w:rsidRPr="00C12897">
        <w:rPr>
          <w:rFonts w:ascii="Times New Roman" w:hAnsi="Times New Roman" w:cs="Times New Roman"/>
          <w:sz w:val="28"/>
          <w:szCs w:val="28"/>
        </w:rPr>
        <w:t xml:space="preserve"> театрализованной </w:t>
      </w:r>
      <w:r w:rsidR="00886FA7" w:rsidRPr="00C12897">
        <w:rPr>
          <w:rFonts w:ascii="Times New Roman" w:hAnsi="Times New Roman" w:cs="Times New Roman"/>
          <w:sz w:val="28"/>
          <w:szCs w:val="28"/>
        </w:rPr>
        <w:t xml:space="preserve"> игровой </w:t>
      </w:r>
      <w:r w:rsidRPr="00C12897">
        <w:rPr>
          <w:rFonts w:ascii="Times New Roman" w:hAnsi="Times New Roman" w:cs="Times New Roman"/>
          <w:sz w:val="28"/>
          <w:szCs w:val="28"/>
        </w:rPr>
        <w:t xml:space="preserve">программы (шоу-программы) </w:t>
      </w:r>
      <w:r w:rsidR="00886FA7" w:rsidRPr="00C12897">
        <w:rPr>
          <w:rFonts w:ascii="Times New Roman" w:hAnsi="Times New Roman" w:cs="Times New Roman"/>
          <w:sz w:val="28"/>
          <w:szCs w:val="28"/>
        </w:rPr>
        <w:t xml:space="preserve"> </w:t>
      </w:r>
      <w:r w:rsidRPr="00C12897">
        <w:rPr>
          <w:rFonts w:ascii="Times New Roman" w:hAnsi="Times New Roman" w:cs="Times New Roman"/>
          <w:sz w:val="28"/>
          <w:szCs w:val="28"/>
        </w:rPr>
        <w:t>с участием группы подде</w:t>
      </w:r>
      <w:r w:rsidR="00886FA7" w:rsidRPr="00C12897">
        <w:rPr>
          <w:rFonts w:ascii="Times New Roman" w:hAnsi="Times New Roman" w:cs="Times New Roman"/>
          <w:sz w:val="28"/>
          <w:szCs w:val="28"/>
        </w:rPr>
        <w:t xml:space="preserve">ржки, сочетающей </w:t>
      </w:r>
      <w:r w:rsidRPr="00C12897">
        <w:rPr>
          <w:rFonts w:ascii="Times New Roman" w:hAnsi="Times New Roman" w:cs="Times New Roman"/>
          <w:sz w:val="28"/>
          <w:szCs w:val="28"/>
        </w:rPr>
        <w:t>музыкальное, драматическое, хореографическое и</w:t>
      </w:r>
      <w:r w:rsidR="00886FA7" w:rsidRPr="00C12897">
        <w:rPr>
          <w:rFonts w:ascii="Times New Roman" w:hAnsi="Times New Roman" w:cs="Times New Roman"/>
          <w:sz w:val="28"/>
          <w:szCs w:val="28"/>
        </w:rPr>
        <w:t xml:space="preserve"> вокальное искусство (не более 10</w:t>
      </w:r>
      <w:r w:rsidRPr="00C12897">
        <w:rPr>
          <w:rFonts w:ascii="Times New Roman" w:hAnsi="Times New Roman" w:cs="Times New Roman"/>
          <w:sz w:val="28"/>
          <w:szCs w:val="28"/>
        </w:rPr>
        <w:t xml:space="preserve"> минут). Приветствуется</w:t>
      </w:r>
      <w:r w:rsidR="00886FA7" w:rsidRPr="00C12897">
        <w:rPr>
          <w:rFonts w:ascii="Times New Roman" w:hAnsi="Times New Roman" w:cs="Times New Roman"/>
          <w:sz w:val="28"/>
          <w:szCs w:val="28"/>
        </w:rPr>
        <w:t xml:space="preserve"> интерактивная работа со зрительской аудиторией</w:t>
      </w:r>
      <w:r w:rsidRPr="00C12897">
        <w:rPr>
          <w:rFonts w:ascii="Times New Roman" w:hAnsi="Times New Roman" w:cs="Times New Roman"/>
          <w:sz w:val="28"/>
          <w:szCs w:val="28"/>
        </w:rPr>
        <w:t>.</w:t>
      </w:r>
    </w:p>
    <w:p w:rsidR="005043F3" w:rsidRPr="00C12897" w:rsidRDefault="005043F3" w:rsidP="00C12897">
      <w:pPr>
        <w:pStyle w:val="a5"/>
        <w:rPr>
          <w:rFonts w:ascii="Times New Roman" w:hAnsi="Times New Roman" w:cs="Times New Roman"/>
          <w:sz w:val="28"/>
          <w:szCs w:val="28"/>
        </w:rPr>
      </w:pPr>
      <w:r w:rsidRPr="00C12897">
        <w:rPr>
          <w:rFonts w:ascii="Times New Roman" w:hAnsi="Times New Roman" w:cs="Times New Roman"/>
          <w:sz w:val="28"/>
          <w:szCs w:val="28"/>
        </w:rPr>
        <w:t>При оценке выполнения задания учитываются следующие критерии:</w:t>
      </w:r>
    </w:p>
    <w:p w:rsidR="005043F3" w:rsidRPr="00C12897" w:rsidRDefault="005043F3" w:rsidP="00C12897">
      <w:pPr>
        <w:pStyle w:val="a5"/>
        <w:numPr>
          <w:ilvl w:val="0"/>
          <w:numId w:val="7"/>
        </w:numPr>
        <w:rPr>
          <w:rFonts w:ascii="Times New Roman" w:hAnsi="Times New Roman" w:cs="Times New Roman"/>
          <w:sz w:val="28"/>
          <w:szCs w:val="28"/>
        </w:rPr>
      </w:pPr>
      <w:r w:rsidRPr="00C12897">
        <w:rPr>
          <w:rFonts w:ascii="Times New Roman" w:hAnsi="Times New Roman" w:cs="Times New Roman"/>
          <w:sz w:val="28"/>
          <w:szCs w:val="28"/>
        </w:rPr>
        <w:lastRenderedPageBreak/>
        <w:t>театрализация;</w:t>
      </w:r>
    </w:p>
    <w:p w:rsidR="005043F3" w:rsidRPr="00C12897" w:rsidRDefault="005043F3" w:rsidP="00C12897">
      <w:pPr>
        <w:pStyle w:val="a5"/>
        <w:numPr>
          <w:ilvl w:val="0"/>
          <w:numId w:val="7"/>
        </w:numPr>
        <w:rPr>
          <w:rFonts w:ascii="Times New Roman" w:hAnsi="Times New Roman" w:cs="Times New Roman"/>
          <w:sz w:val="28"/>
          <w:szCs w:val="28"/>
        </w:rPr>
      </w:pPr>
      <w:r w:rsidRPr="00C12897">
        <w:rPr>
          <w:rFonts w:ascii="Times New Roman" w:hAnsi="Times New Roman" w:cs="Times New Roman"/>
          <w:sz w:val="28"/>
          <w:szCs w:val="28"/>
        </w:rPr>
        <w:t>разнообразие выразительных средств;</w:t>
      </w:r>
    </w:p>
    <w:p w:rsidR="005043F3" w:rsidRPr="00C12897" w:rsidRDefault="005043F3" w:rsidP="00C12897">
      <w:pPr>
        <w:pStyle w:val="a5"/>
        <w:numPr>
          <w:ilvl w:val="0"/>
          <w:numId w:val="7"/>
        </w:numPr>
        <w:rPr>
          <w:rFonts w:ascii="Times New Roman" w:hAnsi="Times New Roman" w:cs="Times New Roman"/>
          <w:sz w:val="28"/>
          <w:szCs w:val="28"/>
        </w:rPr>
      </w:pPr>
      <w:r w:rsidRPr="00C12897">
        <w:rPr>
          <w:rFonts w:ascii="Times New Roman" w:hAnsi="Times New Roman" w:cs="Times New Roman"/>
          <w:sz w:val="28"/>
          <w:szCs w:val="28"/>
        </w:rPr>
        <w:t>оригинальность, новизна, н</w:t>
      </w:r>
      <w:r w:rsidR="00886FA7" w:rsidRPr="00C12897">
        <w:rPr>
          <w:rFonts w:ascii="Times New Roman" w:hAnsi="Times New Roman" w:cs="Times New Roman"/>
          <w:sz w:val="28"/>
          <w:szCs w:val="28"/>
        </w:rPr>
        <w:t>естандартность мышления</w:t>
      </w:r>
      <w:r w:rsidRPr="00C12897">
        <w:rPr>
          <w:rFonts w:ascii="Times New Roman" w:hAnsi="Times New Roman" w:cs="Times New Roman"/>
          <w:sz w:val="28"/>
          <w:szCs w:val="28"/>
        </w:rPr>
        <w:t>;</w:t>
      </w:r>
    </w:p>
    <w:p w:rsidR="005043F3" w:rsidRPr="00C12897" w:rsidRDefault="00886FA7" w:rsidP="00C12897">
      <w:pPr>
        <w:pStyle w:val="a5"/>
        <w:numPr>
          <w:ilvl w:val="0"/>
          <w:numId w:val="7"/>
        </w:numPr>
        <w:rPr>
          <w:rFonts w:ascii="Times New Roman" w:hAnsi="Times New Roman" w:cs="Times New Roman"/>
          <w:sz w:val="28"/>
          <w:szCs w:val="28"/>
        </w:rPr>
      </w:pPr>
      <w:r w:rsidRPr="00C12897">
        <w:rPr>
          <w:rFonts w:ascii="Times New Roman" w:hAnsi="Times New Roman" w:cs="Times New Roman"/>
          <w:sz w:val="28"/>
          <w:szCs w:val="28"/>
        </w:rPr>
        <w:t>качество используемого  музыкального материала</w:t>
      </w:r>
      <w:r w:rsidR="005043F3" w:rsidRPr="00C12897">
        <w:rPr>
          <w:rFonts w:ascii="Times New Roman" w:hAnsi="Times New Roman" w:cs="Times New Roman"/>
          <w:sz w:val="28"/>
          <w:szCs w:val="28"/>
        </w:rPr>
        <w:t>;</w:t>
      </w:r>
    </w:p>
    <w:p w:rsidR="005043F3" w:rsidRPr="00C12897" w:rsidRDefault="005043F3" w:rsidP="00C12897">
      <w:pPr>
        <w:pStyle w:val="a5"/>
        <w:numPr>
          <w:ilvl w:val="0"/>
          <w:numId w:val="7"/>
        </w:numPr>
        <w:rPr>
          <w:rFonts w:ascii="Times New Roman" w:hAnsi="Times New Roman" w:cs="Times New Roman"/>
          <w:sz w:val="28"/>
          <w:szCs w:val="28"/>
        </w:rPr>
      </w:pPr>
      <w:r w:rsidRPr="00C12897">
        <w:rPr>
          <w:rFonts w:ascii="Times New Roman" w:hAnsi="Times New Roman" w:cs="Times New Roman"/>
          <w:sz w:val="28"/>
          <w:szCs w:val="28"/>
        </w:rPr>
        <w:t>ораторское мастерство;</w:t>
      </w:r>
    </w:p>
    <w:p w:rsidR="005043F3" w:rsidRPr="00C12897" w:rsidRDefault="00886FA7" w:rsidP="00C12897">
      <w:pPr>
        <w:pStyle w:val="a5"/>
        <w:numPr>
          <w:ilvl w:val="0"/>
          <w:numId w:val="7"/>
        </w:numPr>
        <w:rPr>
          <w:rFonts w:ascii="Times New Roman" w:hAnsi="Times New Roman" w:cs="Times New Roman"/>
          <w:sz w:val="28"/>
          <w:szCs w:val="28"/>
        </w:rPr>
      </w:pPr>
      <w:r w:rsidRPr="00C12897">
        <w:rPr>
          <w:rFonts w:ascii="Times New Roman" w:hAnsi="Times New Roman" w:cs="Times New Roman"/>
          <w:sz w:val="28"/>
          <w:szCs w:val="28"/>
        </w:rPr>
        <w:t>сценический образ</w:t>
      </w:r>
      <w:r w:rsidR="005043F3" w:rsidRPr="00C12897">
        <w:rPr>
          <w:rFonts w:ascii="Times New Roman" w:hAnsi="Times New Roman" w:cs="Times New Roman"/>
          <w:sz w:val="28"/>
          <w:szCs w:val="28"/>
        </w:rPr>
        <w:t>;</w:t>
      </w:r>
    </w:p>
    <w:p w:rsidR="00886FA7" w:rsidRPr="00C12897" w:rsidRDefault="00886FA7" w:rsidP="00C12897">
      <w:pPr>
        <w:pStyle w:val="a5"/>
        <w:numPr>
          <w:ilvl w:val="0"/>
          <w:numId w:val="7"/>
        </w:numPr>
        <w:rPr>
          <w:rFonts w:ascii="Times New Roman" w:hAnsi="Times New Roman" w:cs="Times New Roman"/>
          <w:sz w:val="28"/>
          <w:szCs w:val="28"/>
        </w:rPr>
      </w:pPr>
      <w:r w:rsidRPr="00C12897">
        <w:rPr>
          <w:rFonts w:ascii="Times New Roman" w:hAnsi="Times New Roman" w:cs="Times New Roman"/>
          <w:sz w:val="28"/>
          <w:szCs w:val="28"/>
        </w:rPr>
        <w:t>опрятность и уместность сценического костюма участника;</w:t>
      </w:r>
    </w:p>
    <w:p w:rsidR="005043F3" w:rsidRPr="00C12897" w:rsidRDefault="005043F3" w:rsidP="00C12897">
      <w:pPr>
        <w:pStyle w:val="a5"/>
        <w:numPr>
          <w:ilvl w:val="0"/>
          <w:numId w:val="7"/>
        </w:numPr>
        <w:rPr>
          <w:rFonts w:ascii="Times New Roman" w:hAnsi="Times New Roman" w:cs="Times New Roman"/>
          <w:sz w:val="28"/>
          <w:szCs w:val="28"/>
        </w:rPr>
      </w:pPr>
      <w:r w:rsidRPr="00C12897">
        <w:rPr>
          <w:rFonts w:ascii="Times New Roman" w:hAnsi="Times New Roman" w:cs="Times New Roman"/>
          <w:sz w:val="28"/>
          <w:szCs w:val="28"/>
        </w:rPr>
        <w:t>наличие яркого, зрелищного пост</w:t>
      </w:r>
      <w:r w:rsidR="00886FA7" w:rsidRPr="00C12897">
        <w:rPr>
          <w:rFonts w:ascii="Times New Roman" w:hAnsi="Times New Roman" w:cs="Times New Roman"/>
          <w:sz w:val="28"/>
          <w:szCs w:val="28"/>
        </w:rPr>
        <w:t>ановочно-режиссерского решения.</w:t>
      </w:r>
    </w:p>
    <w:p w:rsidR="00886FA7" w:rsidRPr="00C12897" w:rsidRDefault="00886FA7" w:rsidP="00C12897">
      <w:pPr>
        <w:pStyle w:val="a5"/>
        <w:jc w:val="both"/>
        <w:rPr>
          <w:rFonts w:ascii="Times New Roman" w:hAnsi="Times New Roman" w:cs="Times New Roman"/>
          <w:sz w:val="28"/>
          <w:szCs w:val="28"/>
        </w:rPr>
      </w:pPr>
      <w:r w:rsidRPr="00C12897">
        <w:rPr>
          <w:rFonts w:ascii="Times New Roman" w:hAnsi="Times New Roman" w:cs="Times New Roman"/>
          <w:sz w:val="28"/>
          <w:szCs w:val="28"/>
        </w:rPr>
        <w:t xml:space="preserve">Видеоролик с записью игровой программы  также необходимо прислать на электронную почту оргкомитета </w:t>
      </w:r>
      <w:hyperlink r:id="rId10" w:history="1">
        <w:r w:rsidR="00227413" w:rsidRPr="00C12897">
          <w:rPr>
            <w:rStyle w:val="a8"/>
            <w:rFonts w:ascii="Times New Roman" w:hAnsi="Times New Roman" w:cs="Times New Roman"/>
            <w:sz w:val="28"/>
            <w:szCs w:val="28"/>
            <w:lang w:val="en-US"/>
          </w:rPr>
          <w:t>omc</w:t>
        </w:r>
        <w:r w:rsidR="00227413" w:rsidRPr="00C12897">
          <w:rPr>
            <w:rStyle w:val="a8"/>
            <w:rFonts w:ascii="Times New Roman" w:hAnsi="Times New Roman" w:cs="Times New Roman"/>
            <w:sz w:val="28"/>
            <w:szCs w:val="28"/>
          </w:rPr>
          <w:t>-57@</w:t>
        </w:r>
        <w:r w:rsidR="00227413" w:rsidRPr="00C12897">
          <w:rPr>
            <w:rStyle w:val="a8"/>
            <w:rFonts w:ascii="Times New Roman" w:hAnsi="Times New Roman" w:cs="Times New Roman"/>
            <w:sz w:val="28"/>
            <w:szCs w:val="28"/>
            <w:lang w:val="en-US"/>
          </w:rPr>
          <w:t>yandex</w:t>
        </w:r>
        <w:r w:rsidR="00227413" w:rsidRPr="00C12897">
          <w:rPr>
            <w:rStyle w:val="a8"/>
            <w:rFonts w:ascii="Times New Roman" w:hAnsi="Times New Roman" w:cs="Times New Roman"/>
            <w:sz w:val="28"/>
            <w:szCs w:val="28"/>
          </w:rPr>
          <w:t>.</w:t>
        </w:r>
        <w:r w:rsidR="00227413" w:rsidRPr="00C12897">
          <w:rPr>
            <w:rStyle w:val="a8"/>
            <w:rFonts w:ascii="Times New Roman" w:hAnsi="Times New Roman" w:cs="Times New Roman"/>
            <w:sz w:val="28"/>
            <w:szCs w:val="28"/>
            <w:lang w:val="en-US"/>
          </w:rPr>
          <w:t>ru</w:t>
        </w:r>
      </w:hyperlink>
      <w:r w:rsidR="00227413" w:rsidRPr="00C12897">
        <w:rPr>
          <w:rFonts w:ascii="Times New Roman" w:hAnsi="Times New Roman" w:cs="Times New Roman"/>
          <w:sz w:val="28"/>
          <w:szCs w:val="28"/>
        </w:rPr>
        <w:t xml:space="preserve"> </w:t>
      </w:r>
      <w:r w:rsidRPr="00C12897">
        <w:rPr>
          <w:rFonts w:ascii="Times New Roman" w:hAnsi="Times New Roman" w:cs="Times New Roman"/>
          <w:sz w:val="28"/>
          <w:szCs w:val="28"/>
        </w:rPr>
        <w:t xml:space="preserve">с пометкой «Лучший </w:t>
      </w:r>
      <w:r w:rsidR="00227413" w:rsidRPr="00C12897">
        <w:rPr>
          <w:rFonts w:ascii="Times New Roman" w:hAnsi="Times New Roman" w:cs="Times New Roman"/>
          <w:sz w:val="28"/>
          <w:szCs w:val="28"/>
        </w:rPr>
        <w:t>работник культуры</w:t>
      </w:r>
      <w:r w:rsidRPr="00C12897">
        <w:rPr>
          <w:rFonts w:ascii="Times New Roman" w:hAnsi="Times New Roman" w:cs="Times New Roman"/>
          <w:sz w:val="28"/>
          <w:szCs w:val="28"/>
        </w:rPr>
        <w:t xml:space="preserve"> ».</w:t>
      </w:r>
    </w:p>
    <w:p w:rsidR="005043F3" w:rsidRPr="00C12897" w:rsidRDefault="005043F3" w:rsidP="00C12897">
      <w:pPr>
        <w:pStyle w:val="a5"/>
        <w:jc w:val="both"/>
        <w:rPr>
          <w:rFonts w:ascii="Times New Roman" w:hAnsi="Times New Roman" w:cs="Times New Roman"/>
          <w:sz w:val="28"/>
          <w:szCs w:val="28"/>
        </w:rPr>
      </w:pPr>
      <w:r w:rsidRPr="00C12897">
        <w:rPr>
          <w:rFonts w:ascii="Times New Roman" w:hAnsi="Times New Roman" w:cs="Times New Roman"/>
          <w:b/>
          <w:sz w:val="28"/>
          <w:szCs w:val="28"/>
        </w:rPr>
        <w:t>3. «Реклама</w:t>
      </w:r>
      <w:r w:rsidR="00886FA7" w:rsidRPr="00C12897">
        <w:rPr>
          <w:rFonts w:ascii="Times New Roman" w:hAnsi="Times New Roman" w:cs="Times New Roman"/>
          <w:b/>
          <w:sz w:val="28"/>
          <w:szCs w:val="28"/>
        </w:rPr>
        <w:t xml:space="preserve"> творческого </w:t>
      </w:r>
      <w:r w:rsidRPr="00C12897">
        <w:rPr>
          <w:rFonts w:ascii="Times New Roman" w:hAnsi="Times New Roman" w:cs="Times New Roman"/>
          <w:b/>
          <w:sz w:val="28"/>
          <w:szCs w:val="28"/>
        </w:rPr>
        <w:t>проекта»</w:t>
      </w:r>
      <w:r w:rsidRPr="00C12897">
        <w:rPr>
          <w:rFonts w:ascii="Times New Roman" w:hAnsi="Times New Roman" w:cs="Times New Roman"/>
          <w:sz w:val="28"/>
          <w:szCs w:val="28"/>
        </w:rPr>
        <w:t xml:space="preserve"> - видеоролик свободной тематики, презентующий культурно-досуговый проект (допускается реклама разработанного для Конкурса проекта), мероприятие, событие или концерт. Может иметь форму анонса-приглашения, обзора события и прочие формы. Ролик должен отражать привлекательность события, мероприятия, проекта для потенциального посетителя, быть логичным, доступным для восприятия, эстетически оформленным без грамматических ошибок. Допускается представление видеоклипа в виде художественно составленной последовательности фотоснимков, изображений, анимации, смонтированного видеоклипа. Для объективной оценки жюри данного задания к ролику необходимо приложить пояснения.</w:t>
      </w:r>
    </w:p>
    <w:p w:rsidR="005043F3" w:rsidRPr="00C12897" w:rsidRDefault="005043F3" w:rsidP="00C12897">
      <w:pPr>
        <w:pStyle w:val="a5"/>
        <w:rPr>
          <w:rFonts w:ascii="Times New Roman" w:hAnsi="Times New Roman" w:cs="Times New Roman"/>
          <w:sz w:val="28"/>
          <w:szCs w:val="28"/>
        </w:rPr>
      </w:pPr>
      <w:r w:rsidRPr="00C12897">
        <w:rPr>
          <w:rFonts w:ascii="Times New Roman" w:hAnsi="Times New Roman" w:cs="Times New Roman"/>
          <w:sz w:val="28"/>
          <w:szCs w:val="28"/>
        </w:rPr>
        <w:t>При оценке выполнения задания учитываются следующие критерии:</w:t>
      </w:r>
    </w:p>
    <w:p w:rsidR="005043F3" w:rsidRPr="00C12897" w:rsidRDefault="005043F3" w:rsidP="00C12897">
      <w:pPr>
        <w:pStyle w:val="a5"/>
        <w:numPr>
          <w:ilvl w:val="0"/>
          <w:numId w:val="8"/>
        </w:numPr>
        <w:rPr>
          <w:rFonts w:ascii="Times New Roman" w:hAnsi="Times New Roman" w:cs="Times New Roman"/>
          <w:sz w:val="28"/>
          <w:szCs w:val="28"/>
        </w:rPr>
      </w:pPr>
      <w:r w:rsidRPr="00C12897">
        <w:rPr>
          <w:rFonts w:ascii="Times New Roman" w:hAnsi="Times New Roman" w:cs="Times New Roman"/>
          <w:sz w:val="28"/>
          <w:szCs w:val="28"/>
        </w:rPr>
        <w:t>личное видение решения данного вопроса;</w:t>
      </w:r>
    </w:p>
    <w:p w:rsidR="00886FA7" w:rsidRPr="00C12897" w:rsidRDefault="00886FA7" w:rsidP="00C12897">
      <w:pPr>
        <w:pStyle w:val="a5"/>
        <w:numPr>
          <w:ilvl w:val="0"/>
          <w:numId w:val="8"/>
        </w:numPr>
        <w:rPr>
          <w:rFonts w:ascii="Times New Roman" w:hAnsi="Times New Roman" w:cs="Times New Roman"/>
          <w:sz w:val="28"/>
          <w:szCs w:val="28"/>
        </w:rPr>
      </w:pPr>
      <w:r w:rsidRPr="00C12897">
        <w:rPr>
          <w:rFonts w:ascii="Times New Roman" w:hAnsi="Times New Roman" w:cs="Times New Roman"/>
          <w:sz w:val="28"/>
          <w:szCs w:val="28"/>
        </w:rPr>
        <w:t>эстетика и значимость социально-культурной рекламы;</w:t>
      </w:r>
    </w:p>
    <w:p w:rsidR="005043F3" w:rsidRPr="00C12897" w:rsidRDefault="005043F3" w:rsidP="00C12897">
      <w:pPr>
        <w:pStyle w:val="a5"/>
        <w:numPr>
          <w:ilvl w:val="0"/>
          <w:numId w:val="8"/>
        </w:numPr>
        <w:rPr>
          <w:rFonts w:ascii="Times New Roman" w:hAnsi="Times New Roman" w:cs="Times New Roman"/>
          <w:sz w:val="28"/>
          <w:szCs w:val="28"/>
        </w:rPr>
      </w:pPr>
      <w:r w:rsidRPr="00C12897">
        <w:rPr>
          <w:rFonts w:ascii="Times New Roman" w:hAnsi="Times New Roman" w:cs="Times New Roman"/>
          <w:sz w:val="28"/>
          <w:szCs w:val="28"/>
        </w:rPr>
        <w:t>соответствие содержания видеоролика определению целевой аудитории;</w:t>
      </w:r>
    </w:p>
    <w:p w:rsidR="005043F3" w:rsidRPr="00C12897" w:rsidRDefault="005043F3" w:rsidP="00C12897">
      <w:pPr>
        <w:pStyle w:val="a5"/>
        <w:numPr>
          <w:ilvl w:val="0"/>
          <w:numId w:val="8"/>
        </w:numPr>
        <w:rPr>
          <w:rFonts w:ascii="Times New Roman" w:hAnsi="Times New Roman" w:cs="Times New Roman"/>
          <w:sz w:val="28"/>
          <w:szCs w:val="28"/>
        </w:rPr>
      </w:pPr>
      <w:r w:rsidRPr="00C12897">
        <w:rPr>
          <w:rFonts w:ascii="Times New Roman" w:hAnsi="Times New Roman" w:cs="Times New Roman"/>
          <w:sz w:val="28"/>
          <w:szCs w:val="28"/>
        </w:rPr>
        <w:t>оригинальность подачи материала, новизна, нестандартность мышления, креативность;</w:t>
      </w:r>
    </w:p>
    <w:p w:rsidR="005043F3" w:rsidRPr="00C12897" w:rsidRDefault="005043F3" w:rsidP="00C12897">
      <w:pPr>
        <w:pStyle w:val="a5"/>
        <w:numPr>
          <w:ilvl w:val="0"/>
          <w:numId w:val="8"/>
        </w:numPr>
        <w:rPr>
          <w:rFonts w:ascii="Times New Roman" w:hAnsi="Times New Roman" w:cs="Times New Roman"/>
          <w:sz w:val="28"/>
          <w:szCs w:val="28"/>
        </w:rPr>
      </w:pPr>
      <w:r w:rsidRPr="00C12897">
        <w:rPr>
          <w:rFonts w:ascii="Times New Roman" w:hAnsi="Times New Roman" w:cs="Times New Roman"/>
          <w:sz w:val="28"/>
          <w:szCs w:val="28"/>
        </w:rPr>
        <w:t>умение заинтересовать аудиторию;</w:t>
      </w:r>
    </w:p>
    <w:p w:rsidR="005043F3" w:rsidRPr="00C12897" w:rsidRDefault="005043F3" w:rsidP="00C12897">
      <w:pPr>
        <w:pStyle w:val="a5"/>
        <w:numPr>
          <w:ilvl w:val="0"/>
          <w:numId w:val="8"/>
        </w:numPr>
        <w:rPr>
          <w:rFonts w:ascii="Times New Roman" w:hAnsi="Times New Roman" w:cs="Times New Roman"/>
          <w:sz w:val="28"/>
          <w:szCs w:val="28"/>
        </w:rPr>
      </w:pPr>
      <w:r w:rsidRPr="00C12897">
        <w:rPr>
          <w:rFonts w:ascii="Times New Roman" w:hAnsi="Times New Roman" w:cs="Times New Roman"/>
          <w:sz w:val="28"/>
          <w:szCs w:val="28"/>
        </w:rPr>
        <w:t>общее техническое и содержательное качество реализации рекламного сообщения, медиа-решения в целом.</w:t>
      </w:r>
    </w:p>
    <w:p w:rsidR="00886FA7" w:rsidRPr="00C12897" w:rsidRDefault="005043F3" w:rsidP="00C12897">
      <w:pPr>
        <w:pStyle w:val="a5"/>
        <w:rPr>
          <w:rFonts w:ascii="Times New Roman" w:hAnsi="Times New Roman" w:cs="Times New Roman"/>
          <w:sz w:val="28"/>
          <w:szCs w:val="28"/>
        </w:rPr>
      </w:pPr>
      <w:r w:rsidRPr="00C12897">
        <w:rPr>
          <w:rFonts w:ascii="Times New Roman" w:hAnsi="Times New Roman" w:cs="Times New Roman"/>
          <w:sz w:val="28"/>
          <w:szCs w:val="28"/>
        </w:rPr>
        <w:t xml:space="preserve">Видеоматериал необходимо представить в формате AVI, MPEG-4 и направить его вместе с пояснением (в электронном виде) на электронную почту оргкомитета </w:t>
      </w:r>
      <w:hyperlink r:id="rId11" w:history="1">
        <w:r w:rsidR="00227413" w:rsidRPr="00C12897">
          <w:rPr>
            <w:rStyle w:val="a8"/>
            <w:rFonts w:ascii="Times New Roman" w:hAnsi="Times New Roman" w:cs="Times New Roman"/>
            <w:sz w:val="28"/>
            <w:szCs w:val="28"/>
          </w:rPr>
          <w:t>omc-57@yandex.ru</w:t>
        </w:r>
      </w:hyperlink>
      <w:r w:rsidR="00227413" w:rsidRPr="00C12897">
        <w:rPr>
          <w:rFonts w:ascii="Times New Roman" w:hAnsi="Times New Roman" w:cs="Times New Roman"/>
          <w:sz w:val="28"/>
          <w:szCs w:val="28"/>
        </w:rPr>
        <w:t xml:space="preserve"> </w:t>
      </w:r>
      <w:r w:rsidR="00886FA7" w:rsidRPr="00C12897">
        <w:rPr>
          <w:rFonts w:ascii="Times New Roman" w:hAnsi="Times New Roman" w:cs="Times New Roman"/>
          <w:sz w:val="28"/>
          <w:szCs w:val="28"/>
        </w:rPr>
        <w:t xml:space="preserve"> с пометкой «Лучший </w:t>
      </w:r>
      <w:r w:rsidR="00227413" w:rsidRPr="00C12897">
        <w:rPr>
          <w:rFonts w:ascii="Times New Roman" w:hAnsi="Times New Roman" w:cs="Times New Roman"/>
          <w:sz w:val="28"/>
          <w:szCs w:val="28"/>
        </w:rPr>
        <w:t>работник культуры. Реклама</w:t>
      </w:r>
      <w:r w:rsidR="00886FA7" w:rsidRPr="00C12897">
        <w:rPr>
          <w:rFonts w:ascii="Times New Roman" w:hAnsi="Times New Roman" w:cs="Times New Roman"/>
          <w:sz w:val="28"/>
          <w:szCs w:val="28"/>
        </w:rPr>
        <w:t xml:space="preserve"> ».</w:t>
      </w:r>
    </w:p>
    <w:p w:rsidR="005043F3" w:rsidRPr="00C12897" w:rsidRDefault="005043F3" w:rsidP="00C12897">
      <w:pPr>
        <w:pStyle w:val="a4"/>
        <w:rPr>
          <w:color w:val="000000"/>
          <w:sz w:val="28"/>
          <w:szCs w:val="28"/>
        </w:rPr>
      </w:pPr>
      <w:r w:rsidRPr="00C12897">
        <w:rPr>
          <w:color w:val="000000"/>
          <w:sz w:val="28"/>
          <w:szCs w:val="28"/>
        </w:rPr>
        <w:t xml:space="preserve">Срок проведения II этапа Конкурса </w:t>
      </w:r>
      <w:r w:rsidR="00823BA9" w:rsidRPr="00C12897">
        <w:rPr>
          <w:color w:val="000000"/>
          <w:sz w:val="28"/>
          <w:szCs w:val="28"/>
        </w:rPr>
        <w:t>–</w:t>
      </w:r>
      <w:r w:rsidRPr="00C12897">
        <w:rPr>
          <w:color w:val="000000"/>
          <w:sz w:val="28"/>
          <w:szCs w:val="28"/>
        </w:rPr>
        <w:t xml:space="preserve"> </w:t>
      </w:r>
      <w:r w:rsidR="00823BA9" w:rsidRPr="00C12897">
        <w:rPr>
          <w:color w:val="000000"/>
          <w:sz w:val="28"/>
          <w:szCs w:val="28"/>
        </w:rPr>
        <w:t xml:space="preserve">с 14 по 27 декабря </w:t>
      </w:r>
      <w:r w:rsidRPr="00C12897">
        <w:rPr>
          <w:color w:val="000000"/>
          <w:sz w:val="28"/>
          <w:szCs w:val="28"/>
        </w:rPr>
        <w:t xml:space="preserve">2020 года </w:t>
      </w:r>
    </w:p>
    <w:p w:rsidR="005043F3" w:rsidRPr="00C12897" w:rsidRDefault="005043F3" w:rsidP="00C12897">
      <w:pPr>
        <w:pStyle w:val="a4"/>
        <w:jc w:val="both"/>
        <w:rPr>
          <w:color w:val="000000"/>
          <w:sz w:val="28"/>
          <w:szCs w:val="28"/>
        </w:rPr>
      </w:pPr>
      <w:r w:rsidRPr="00C12897">
        <w:rPr>
          <w:color w:val="000000"/>
          <w:sz w:val="28"/>
          <w:szCs w:val="28"/>
        </w:rPr>
        <w:t>Конкурсные материалы не редактируются, не рецензируются и не</w:t>
      </w:r>
      <w:r w:rsidR="00823BA9" w:rsidRPr="00C12897">
        <w:rPr>
          <w:color w:val="000000"/>
          <w:sz w:val="28"/>
          <w:szCs w:val="28"/>
        </w:rPr>
        <w:t xml:space="preserve"> </w:t>
      </w:r>
      <w:r w:rsidRPr="00C12897">
        <w:rPr>
          <w:color w:val="000000"/>
          <w:sz w:val="28"/>
          <w:szCs w:val="28"/>
        </w:rPr>
        <w:t>возвращаются, могут быть использованы в некоммерческих целях.</w:t>
      </w:r>
    </w:p>
    <w:p w:rsidR="005043F3" w:rsidRPr="00C12897" w:rsidRDefault="005043F3" w:rsidP="00C12897">
      <w:pPr>
        <w:pStyle w:val="a4"/>
        <w:jc w:val="center"/>
        <w:rPr>
          <w:b/>
          <w:color w:val="000000"/>
          <w:sz w:val="28"/>
          <w:szCs w:val="28"/>
        </w:rPr>
      </w:pPr>
      <w:r w:rsidRPr="00C12897">
        <w:rPr>
          <w:b/>
          <w:color w:val="000000"/>
          <w:sz w:val="28"/>
          <w:szCs w:val="28"/>
        </w:rPr>
        <w:t>6. Работа жюри</w:t>
      </w:r>
    </w:p>
    <w:p w:rsidR="005043F3" w:rsidRPr="00C12897" w:rsidRDefault="00823BA9" w:rsidP="00C12897">
      <w:pPr>
        <w:pStyle w:val="a4"/>
        <w:jc w:val="both"/>
        <w:rPr>
          <w:color w:val="000000"/>
          <w:sz w:val="28"/>
          <w:szCs w:val="28"/>
        </w:rPr>
      </w:pPr>
      <w:r w:rsidRPr="00C12897">
        <w:rPr>
          <w:color w:val="000000"/>
          <w:sz w:val="28"/>
          <w:szCs w:val="28"/>
        </w:rPr>
        <w:lastRenderedPageBreak/>
        <w:t xml:space="preserve">6.1. </w:t>
      </w:r>
      <w:r w:rsidR="005043F3" w:rsidRPr="00C12897">
        <w:rPr>
          <w:color w:val="000000"/>
          <w:sz w:val="28"/>
          <w:szCs w:val="28"/>
        </w:rPr>
        <w:t>С целью определения побе</w:t>
      </w:r>
      <w:r w:rsidR="00BE6B0B" w:rsidRPr="00C12897">
        <w:rPr>
          <w:color w:val="000000"/>
          <w:sz w:val="28"/>
          <w:szCs w:val="28"/>
        </w:rPr>
        <w:t xml:space="preserve">дителей </w:t>
      </w:r>
      <w:r w:rsidR="005043F3" w:rsidRPr="00C12897">
        <w:rPr>
          <w:color w:val="000000"/>
          <w:sz w:val="28"/>
          <w:szCs w:val="28"/>
        </w:rPr>
        <w:t>конкурса формируется компетентное жюри. Решение жюри оформляется в протоколе, окончательно и пересмотру не подлежит.</w:t>
      </w:r>
    </w:p>
    <w:p w:rsidR="005043F3" w:rsidRPr="00C12897" w:rsidRDefault="005043F3" w:rsidP="00C12897">
      <w:pPr>
        <w:pStyle w:val="a4"/>
        <w:jc w:val="center"/>
        <w:rPr>
          <w:b/>
          <w:color w:val="000000"/>
          <w:sz w:val="28"/>
          <w:szCs w:val="28"/>
        </w:rPr>
      </w:pPr>
      <w:r w:rsidRPr="00C12897">
        <w:rPr>
          <w:b/>
          <w:color w:val="000000"/>
          <w:sz w:val="28"/>
          <w:szCs w:val="28"/>
        </w:rPr>
        <w:t>7. Подведение итогов Конкурса, награждение</w:t>
      </w:r>
    </w:p>
    <w:p w:rsidR="005043F3" w:rsidRPr="00C12897" w:rsidRDefault="00823BA9" w:rsidP="00C12897">
      <w:pPr>
        <w:pStyle w:val="a4"/>
        <w:jc w:val="both"/>
        <w:rPr>
          <w:color w:val="000000"/>
          <w:sz w:val="28"/>
          <w:szCs w:val="28"/>
        </w:rPr>
      </w:pPr>
      <w:r w:rsidRPr="00C12897">
        <w:rPr>
          <w:color w:val="000000"/>
          <w:sz w:val="28"/>
          <w:szCs w:val="28"/>
        </w:rPr>
        <w:t xml:space="preserve">7.1. </w:t>
      </w:r>
      <w:r w:rsidR="005043F3" w:rsidRPr="00C12897">
        <w:rPr>
          <w:color w:val="000000"/>
          <w:sz w:val="28"/>
          <w:szCs w:val="28"/>
        </w:rPr>
        <w:t xml:space="preserve">Итоги Конкурса подводятся по окончанию конкурсных испытаний. Победителям Конкура вручаются дипломы I, II или III степени (в зависимости от призового места). Остальным участникам вручаются дипломы участника Конкурса. Жюри оставляет за собой право не присуждать </w:t>
      </w:r>
      <w:proofErr w:type="gramStart"/>
      <w:r w:rsidR="005043F3" w:rsidRPr="00C12897">
        <w:rPr>
          <w:color w:val="000000"/>
          <w:sz w:val="28"/>
          <w:szCs w:val="28"/>
        </w:rPr>
        <w:t>какую-либо</w:t>
      </w:r>
      <w:proofErr w:type="gramEnd"/>
      <w:r w:rsidR="005043F3" w:rsidRPr="00C12897">
        <w:rPr>
          <w:color w:val="000000"/>
          <w:sz w:val="28"/>
          <w:szCs w:val="28"/>
        </w:rPr>
        <w:t xml:space="preserve"> из наград или вручить равноценные дипломы двум и более участникам.</w:t>
      </w:r>
    </w:p>
    <w:p w:rsidR="005043F3" w:rsidRPr="00C12897" w:rsidRDefault="005043F3" w:rsidP="00C12897">
      <w:pPr>
        <w:pStyle w:val="a4"/>
        <w:jc w:val="center"/>
        <w:rPr>
          <w:b/>
          <w:color w:val="000000"/>
          <w:sz w:val="28"/>
          <w:szCs w:val="28"/>
        </w:rPr>
      </w:pPr>
      <w:r w:rsidRPr="00C12897">
        <w:rPr>
          <w:b/>
          <w:color w:val="000000"/>
          <w:sz w:val="28"/>
          <w:szCs w:val="28"/>
        </w:rPr>
        <w:t>8. Контактные данные</w:t>
      </w:r>
    </w:p>
    <w:p w:rsidR="00BE6B0B" w:rsidRPr="00C12897" w:rsidRDefault="00BE6B0B" w:rsidP="00E04746">
      <w:pPr>
        <w:pStyle w:val="a4"/>
        <w:spacing w:before="0" w:beforeAutospacing="0" w:after="0" w:afterAutospacing="0"/>
        <w:rPr>
          <w:color w:val="000000"/>
          <w:sz w:val="28"/>
          <w:szCs w:val="28"/>
        </w:rPr>
      </w:pPr>
      <w:r w:rsidRPr="00C12897">
        <w:rPr>
          <w:color w:val="000000"/>
          <w:sz w:val="28"/>
          <w:szCs w:val="28"/>
        </w:rPr>
        <w:t>302040</w:t>
      </w:r>
      <w:r w:rsidR="00823BA9" w:rsidRPr="00C12897">
        <w:rPr>
          <w:color w:val="000000"/>
          <w:sz w:val="28"/>
          <w:szCs w:val="28"/>
        </w:rPr>
        <w:t xml:space="preserve">, </w:t>
      </w:r>
      <w:r w:rsidR="005043F3" w:rsidRPr="00C12897">
        <w:rPr>
          <w:color w:val="000000"/>
          <w:sz w:val="28"/>
          <w:szCs w:val="28"/>
        </w:rPr>
        <w:t xml:space="preserve"> г. Орел, ул.</w:t>
      </w:r>
      <w:r w:rsidR="00823BA9" w:rsidRPr="00C12897">
        <w:rPr>
          <w:color w:val="000000"/>
          <w:sz w:val="28"/>
          <w:szCs w:val="28"/>
        </w:rPr>
        <w:t xml:space="preserve"> </w:t>
      </w:r>
      <w:r w:rsidRPr="00C12897">
        <w:rPr>
          <w:color w:val="000000"/>
          <w:sz w:val="28"/>
          <w:szCs w:val="28"/>
        </w:rPr>
        <w:t>Ломоносова, 6 коп. 3</w:t>
      </w:r>
      <w:r w:rsidR="00823BA9" w:rsidRPr="00C12897">
        <w:rPr>
          <w:color w:val="000000"/>
          <w:sz w:val="28"/>
          <w:szCs w:val="28"/>
        </w:rPr>
        <w:t>, 3 этаж</w:t>
      </w:r>
      <w:r w:rsidRPr="00C12897">
        <w:rPr>
          <w:color w:val="000000"/>
          <w:sz w:val="28"/>
          <w:szCs w:val="28"/>
        </w:rPr>
        <w:t xml:space="preserve">; </w:t>
      </w:r>
      <w:r w:rsidR="005043F3" w:rsidRPr="00C12897">
        <w:rPr>
          <w:color w:val="000000"/>
          <w:sz w:val="28"/>
          <w:szCs w:val="28"/>
        </w:rPr>
        <w:t xml:space="preserve"> </w:t>
      </w:r>
    </w:p>
    <w:p w:rsidR="00BE6B0B" w:rsidRPr="00C12897" w:rsidRDefault="00BE6B0B" w:rsidP="00E04746">
      <w:pPr>
        <w:pStyle w:val="a4"/>
        <w:spacing w:before="0" w:beforeAutospacing="0" w:after="0" w:afterAutospacing="0"/>
        <w:rPr>
          <w:color w:val="000000"/>
          <w:sz w:val="28"/>
          <w:szCs w:val="28"/>
        </w:rPr>
      </w:pPr>
      <w:r w:rsidRPr="00C12897">
        <w:rPr>
          <w:color w:val="000000"/>
          <w:sz w:val="28"/>
          <w:szCs w:val="28"/>
        </w:rPr>
        <w:t>+7 (4862)  44 - 16 – 60 Ольга Владимировна Горькова</w:t>
      </w:r>
      <w:r w:rsidR="00823BA9" w:rsidRPr="00C12897">
        <w:rPr>
          <w:color w:val="000000"/>
          <w:sz w:val="28"/>
          <w:szCs w:val="28"/>
        </w:rPr>
        <w:t xml:space="preserve"> </w:t>
      </w:r>
      <w:r w:rsidRPr="00C12897">
        <w:rPr>
          <w:color w:val="000000"/>
          <w:sz w:val="28"/>
          <w:szCs w:val="28"/>
        </w:rPr>
        <w:t xml:space="preserve"> -</w:t>
      </w:r>
      <w:r w:rsidR="00823BA9" w:rsidRPr="00C12897">
        <w:rPr>
          <w:color w:val="000000"/>
          <w:sz w:val="28"/>
          <w:szCs w:val="28"/>
        </w:rPr>
        <w:t xml:space="preserve"> </w:t>
      </w:r>
      <w:r w:rsidRPr="00C12897">
        <w:rPr>
          <w:color w:val="000000"/>
          <w:sz w:val="28"/>
          <w:szCs w:val="28"/>
        </w:rPr>
        <w:t>с</w:t>
      </w:r>
      <w:r w:rsidR="00823BA9" w:rsidRPr="00C12897">
        <w:rPr>
          <w:color w:val="000000"/>
          <w:sz w:val="28"/>
          <w:szCs w:val="28"/>
        </w:rPr>
        <w:t xml:space="preserve">пециалист по </w:t>
      </w:r>
      <w:r w:rsidRPr="00C12897">
        <w:rPr>
          <w:color w:val="000000"/>
          <w:sz w:val="28"/>
          <w:szCs w:val="28"/>
        </w:rPr>
        <w:t xml:space="preserve">методике клубной работы; </w:t>
      </w:r>
    </w:p>
    <w:p w:rsidR="005043F3" w:rsidRPr="00C12897" w:rsidRDefault="005043F3" w:rsidP="00E04746">
      <w:pPr>
        <w:pStyle w:val="a4"/>
        <w:spacing w:before="0" w:beforeAutospacing="0" w:after="0" w:afterAutospacing="0"/>
        <w:rPr>
          <w:color w:val="000000"/>
          <w:sz w:val="28"/>
          <w:szCs w:val="28"/>
        </w:rPr>
      </w:pPr>
      <w:r w:rsidRPr="00C12897">
        <w:rPr>
          <w:color w:val="000000"/>
          <w:sz w:val="28"/>
          <w:szCs w:val="28"/>
        </w:rPr>
        <w:t>e-</w:t>
      </w:r>
      <w:proofErr w:type="spellStart"/>
      <w:r w:rsidRPr="00C12897">
        <w:rPr>
          <w:color w:val="000000"/>
          <w:sz w:val="28"/>
          <w:szCs w:val="28"/>
        </w:rPr>
        <w:t>mail</w:t>
      </w:r>
      <w:proofErr w:type="spellEnd"/>
      <w:r w:rsidRPr="00C12897">
        <w:rPr>
          <w:color w:val="000000"/>
          <w:sz w:val="28"/>
          <w:szCs w:val="28"/>
        </w:rPr>
        <w:t xml:space="preserve">: </w:t>
      </w:r>
      <w:r w:rsidR="00BE6B0B" w:rsidRPr="00C12897">
        <w:rPr>
          <w:sz w:val="28"/>
          <w:szCs w:val="28"/>
        </w:rPr>
        <w:t>omc-57@yandex.ru</w:t>
      </w:r>
    </w:p>
    <w:p w:rsidR="00BE6B0B" w:rsidRPr="008F4D5C" w:rsidRDefault="00BE6B0B" w:rsidP="008F4D5C">
      <w:pPr>
        <w:pStyle w:val="a4"/>
        <w:spacing w:line="276" w:lineRule="auto"/>
        <w:rPr>
          <w:color w:val="000000"/>
          <w:sz w:val="28"/>
          <w:szCs w:val="28"/>
        </w:rPr>
      </w:pPr>
      <w:bookmarkStart w:id="0" w:name="_GoBack"/>
      <w:bookmarkEnd w:id="0"/>
    </w:p>
    <w:sectPr w:rsidR="00BE6B0B" w:rsidRPr="008F4D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398"/>
    <w:multiLevelType w:val="hybridMultilevel"/>
    <w:tmpl w:val="367CA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C54870"/>
    <w:multiLevelType w:val="hybridMultilevel"/>
    <w:tmpl w:val="2648F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247FD2"/>
    <w:multiLevelType w:val="hybridMultilevel"/>
    <w:tmpl w:val="FAC4D6C6"/>
    <w:lvl w:ilvl="0" w:tplc="79D665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39688F"/>
    <w:multiLevelType w:val="hybridMultilevel"/>
    <w:tmpl w:val="13BA2188"/>
    <w:lvl w:ilvl="0" w:tplc="79D665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F2144A"/>
    <w:multiLevelType w:val="hybridMultilevel"/>
    <w:tmpl w:val="F94C7958"/>
    <w:lvl w:ilvl="0" w:tplc="79D665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156C68"/>
    <w:multiLevelType w:val="hybridMultilevel"/>
    <w:tmpl w:val="69766154"/>
    <w:lvl w:ilvl="0" w:tplc="D9B22F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5A253BB"/>
    <w:multiLevelType w:val="hybridMultilevel"/>
    <w:tmpl w:val="0436D540"/>
    <w:lvl w:ilvl="0" w:tplc="79D665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1A7760"/>
    <w:multiLevelType w:val="hybridMultilevel"/>
    <w:tmpl w:val="F6583CBC"/>
    <w:lvl w:ilvl="0" w:tplc="79D665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9F"/>
    <w:rsid w:val="000771E7"/>
    <w:rsid w:val="00101BFF"/>
    <w:rsid w:val="00227413"/>
    <w:rsid w:val="00230E6E"/>
    <w:rsid w:val="0033327C"/>
    <w:rsid w:val="005043F3"/>
    <w:rsid w:val="005203A6"/>
    <w:rsid w:val="00735BE2"/>
    <w:rsid w:val="007E3280"/>
    <w:rsid w:val="00823BA9"/>
    <w:rsid w:val="00886FA7"/>
    <w:rsid w:val="0089057E"/>
    <w:rsid w:val="008F4D5C"/>
    <w:rsid w:val="0097341E"/>
    <w:rsid w:val="00B4729F"/>
    <w:rsid w:val="00BE6B0B"/>
    <w:rsid w:val="00C12897"/>
    <w:rsid w:val="00E04746"/>
    <w:rsid w:val="00E30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41E"/>
    <w:pPr>
      <w:ind w:left="720"/>
      <w:contextualSpacing/>
    </w:pPr>
  </w:style>
  <w:style w:type="paragraph" w:styleId="a4">
    <w:name w:val="Normal (Web)"/>
    <w:basedOn w:val="a"/>
    <w:uiPriority w:val="99"/>
    <w:unhideWhenUsed/>
    <w:rsid w:val="00504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30F06"/>
    <w:pPr>
      <w:spacing w:after="0" w:line="240" w:lineRule="auto"/>
    </w:pPr>
  </w:style>
  <w:style w:type="paragraph" w:styleId="a6">
    <w:name w:val="Balloon Text"/>
    <w:basedOn w:val="a"/>
    <w:link w:val="a7"/>
    <w:uiPriority w:val="99"/>
    <w:semiHidden/>
    <w:unhideWhenUsed/>
    <w:rsid w:val="008F4D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4D5C"/>
    <w:rPr>
      <w:rFonts w:ascii="Tahoma" w:hAnsi="Tahoma" w:cs="Tahoma"/>
      <w:sz w:val="16"/>
      <w:szCs w:val="16"/>
    </w:rPr>
  </w:style>
  <w:style w:type="character" w:styleId="a8">
    <w:name w:val="Hyperlink"/>
    <w:basedOn w:val="a0"/>
    <w:uiPriority w:val="99"/>
    <w:unhideWhenUsed/>
    <w:rsid w:val="008F4D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41E"/>
    <w:pPr>
      <w:ind w:left="720"/>
      <w:contextualSpacing/>
    </w:pPr>
  </w:style>
  <w:style w:type="paragraph" w:styleId="a4">
    <w:name w:val="Normal (Web)"/>
    <w:basedOn w:val="a"/>
    <w:uiPriority w:val="99"/>
    <w:unhideWhenUsed/>
    <w:rsid w:val="00504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30F06"/>
    <w:pPr>
      <w:spacing w:after="0" w:line="240" w:lineRule="auto"/>
    </w:pPr>
  </w:style>
  <w:style w:type="paragraph" w:styleId="a6">
    <w:name w:val="Balloon Text"/>
    <w:basedOn w:val="a"/>
    <w:link w:val="a7"/>
    <w:uiPriority w:val="99"/>
    <w:semiHidden/>
    <w:unhideWhenUsed/>
    <w:rsid w:val="008F4D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4D5C"/>
    <w:rPr>
      <w:rFonts w:ascii="Tahoma" w:hAnsi="Tahoma" w:cs="Tahoma"/>
      <w:sz w:val="16"/>
      <w:szCs w:val="16"/>
    </w:rPr>
  </w:style>
  <w:style w:type="character" w:styleId="a8">
    <w:name w:val="Hyperlink"/>
    <w:basedOn w:val="a0"/>
    <w:uiPriority w:val="99"/>
    <w:unhideWhenUsed/>
    <w:rsid w:val="008F4D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4514">
      <w:bodyDiv w:val="1"/>
      <w:marLeft w:val="0"/>
      <w:marRight w:val="0"/>
      <w:marTop w:val="0"/>
      <w:marBottom w:val="0"/>
      <w:divBdr>
        <w:top w:val="none" w:sz="0" w:space="0" w:color="auto"/>
        <w:left w:val="none" w:sz="0" w:space="0" w:color="auto"/>
        <w:bottom w:val="none" w:sz="0" w:space="0" w:color="auto"/>
        <w:right w:val="none" w:sz="0" w:space="0" w:color="auto"/>
      </w:divBdr>
    </w:div>
    <w:div w:id="1295408867">
      <w:bodyDiv w:val="1"/>
      <w:marLeft w:val="0"/>
      <w:marRight w:val="0"/>
      <w:marTop w:val="0"/>
      <w:marBottom w:val="0"/>
      <w:divBdr>
        <w:top w:val="none" w:sz="0" w:space="0" w:color="auto"/>
        <w:left w:val="none" w:sz="0" w:space="0" w:color="auto"/>
        <w:bottom w:val="none" w:sz="0" w:space="0" w:color="auto"/>
        <w:right w:val="none" w:sz="0" w:space="0" w:color="auto"/>
      </w:divBdr>
      <w:divsChild>
        <w:div w:id="1530336212">
          <w:marLeft w:val="0"/>
          <w:marRight w:val="0"/>
          <w:marTop w:val="0"/>
          <w:marBottom w:val="0"/>
          <w:divBdr>
            <w:top w:val="none" w:sz="0" w:space="0" w:color="auto"/>
            <w:left w:val="none" w:sz="0" w:space="0" w:color="auto"/>
            <w:bottom w:val="none" w:sz="0" w:space="0" w:color="auto"/>
            <w:right w:val="none" w:sz="0" w:space="0" w:color="auto"/>
          </w:divBdr>
        </w:div>
        <w:div w:id="1330526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c-57@yandex.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mc-57@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omc-57@yandex.ru" TargetMode="External"/><Relationship Id="rId5" Type="http://schemas.openxmlformats.org/officeDocument/2006/relationships/webSettings" Target="webSettings.xml"/><Relationship Id="rId10" Type="http://schemas.openxmlformats.org/officeDocument/2006/relationships/hyperlink" Target="mailto:omc-57@yandex.ru" TargetMode="External"/><Relationship Id="rId4" Type="http://schemas.openxmlformats.org/officeDocument/2006/relationships/settings" Target="settings.xml"/><Relationship Id="rId9" Type="http://schemas.openxmlformats.org/officeDocument/2006/relationships/hyperlink" Target="mailto:omc-57@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1314</Words>
  <Characters>7495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Пчельникова</dc:creator>
  <cp:keywords/>
  <dc:description/>
  <cp:lastModifiedBy>111</cp:lastModifiedBy>
  <cp:revision>5</cp:revision>
  <dcterms:created xsi:type="dcterms:W3CDTF">2020-12-04T08:50:00Z</dcterms:created>
  <dcterms:modified xsi:type="dcterms:W3CDTF">2020-12-09T14:16:00Z</dcterms:modified>
</cp:coreProperties>
</file>